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BDA" w:rsidRDefault="005E066B">
      <w:pPr>
        <w:jc w:val="center"/>
        <w:rPr>
          <w:rFonts w:ascii="黑体" w:eastAsia="黑体" w:hAnsi="黑体" w:cs="黑体"/>
          <w:sz w:val="44"/>
          <w:szCs w:val="44"/>
        </w:rPr>
      </w:pPr>
      <w:r>
        <w:rPr>
          <w:rFonts w:ascii="黑体" w:eastAsia="黑体" w:hAnsi="黑体" w:cs="黑体" w:hint="eastAsia"/>
          <w:spacing w:val="164"/>
          <w:sz w:val="44"/>
          <w:szCs w:val="44"/>
        </w:rPr>
        <w:t>新疆维吾尔自治区地方标</w:t>
      </w:r>
      <w:r>
        <w:rPr>
          <w:rFonts w:ascii="黑体" w:eastAsia="黑体" w:hAnsi="黑体" w:cs="黑体" w:hint="eastAsia"/>
          <w:sz w:val="44"/>
          <w:szCs w:val="44"/>
        </w:rPr>
        <w:t>准</w:t>
      </w:r>
    </w:p>
    <w:p w:rsidR="006D2BDA" w:rsidRDefault="005E066B" w:rsidP="006C50E3">
      <w:pPr>
        <w:spacing w:beforeLines="50" w:before="156"/>
        <w:jc w:val="right"/>
        <w:rPr>
          <w:rFonts w:ascii="黑体" w:eastAsia="黑体" w:hAnsi="黑体" w:cs="黑体"/>
          <w:sz w:val="28"/>
          <w:szCs w:val="28"/>
        </w:rPr>
      </w:pPr>
      <w:r>
        <w:rPr>
          <w:rFonts w:ascii="黑体" w:eastAsia="黑体" w:hAnsi="黑体" w:cs="黑体" w:hint="eastAsia"/>
          <w:sz w:val="28"/>
          <w:szCs w:val="28"/>
        </w:rPr>
        <w:t>DB65/T  XXXX</w:t>
      </w:r>
      <w:r>
        <w:rPr>
          <w:rFonts w:ascii="黑体" w:eastAsia="黑体" w:hAnsi="黑体" w:cs="黑体" w:hint="eastAsia"/>
          <w:sz w:val="28"/>
          <w:szCs w:val="28"/>
        </w:rPr>
        <w:t>—</w:t>
      </w:r>
      <w:r>
        <w:rPr>
          <w:rFonts w:ascii="黑体" w:eastAsia="黑体" w:hAnsi="黑体" w:cs="黑体" w:hint="eastAsia"/>
          <w:sz w:val="28"/>
          <w:szCs w:val="28"/>
        </w:rPr>
        <w:t>2024</w:t>
      </w:r>
    </w:p>
    <w:p w:rsidR="006D2BDA" w:rsidRDefault="006D2BDA">
      <w:pPr>
        <w:pBdr>
          <w:top w:val="none" w:sz="0" w:space="1" w:color="auto"/>
          <w:left w:val="none" w:sz="0" w:space="4" w:color="auto"/>
          <w:bottom w:val="single" w:sz="12" w:space="1" w:color="auto"/>
          <w:right w:val="none" w:sz="0" w:space="4" w:color="auto"/>
        </w:pBdr>
        <w:rPr>
          <w:rFonts w:ascii="黑体" w:eastAsia="黑体" w:hAnsi="黑体" w:cs="黑体"/>
          <w:sz w:val="28"/>
          <w:szCs w:val="28"/>
        </w:rPr>
      </w:pPr>
    </w:p>
    <w:p w:rsidR="006D2BDA" w:rsidRDefault="006D2BDA">
      <w:pPr>
        <w:rPr>
          <w:rFonts w:ascii="黑体" w:eastAsia="黑体" w:hAnsi="黑体" w:cs="黑体"/>
          <w:sz w:val="28"/>
          <w:szCs w:val="28"/>
        </w:rPr>
      </w:pPr>
    </w:p>
    <w:p w:rsidR="006D2BDA" w:rsidRDefault="006D2BDA">
      <w:pPr>
        <w:rPr>
          <w:rFonts w:ascii="黑体" w:eastAsia="黑体" w:hAnsi="黑体" w:cs="黑体"/>
          <w:sz w:val="28"/>
          <w:szCs w:val="28"/>
        </w:rPr>
      </w:pPr>
    </w:p>
    <w:p w:rsidR="006D2BDA" w:rsidRDefault="006D2BDA">
      <w:pPr>
        <w:rPr>
          <w:rFonts w:ascii="黑体" w:eastAsia="黑体" w:hAnsi="黑体" w:cs="黑体"/>
          <w:sz w:val="28"/>
          <w:szCs w:val="28"/>
        </w:rPr>
      </w:pPr>
    </w:p>
    <w:p w:rsidR="006D2BDA" w:rsidRDefault="006D2BDA">
      <w:pPr>
        <w:rPr>
          <w:rFonts w:ascii="黑体" w:eastAsia="黑体" w:hAnsi="黑体" w:cs="黑体"/>
          <w:sz w:val="28"/>
          <w:szCs w:val="28"/>
        </w:rPr>
      </w:pPr>
    </w:p>
    <w:p w:rsidR="006D2BDA" w:rsidRDefault="005E066B">
      <w:pPr>
        <w:jc w:val="center"/>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机采棉等行距密植优质种植技术规程（兵团）</w:t>
      </w:r>
    </w:p>
    <w:p w:rsidR="006D2BDA" w:rsidRPr="00E83D9A" w:rsidRDefault="005E066B">
      <w:pPr>
        <w:jc w:val="center"/>
        <w:rPr>
          <w:rFonts w:ascii="Times New Roman" w:eastAsia="方正小标宋简体" w:hAnsi="Times New Roman" w:cs="Times New Roman"/>
          <w:b/>
          <w:sz w:val="28"/>
          <w:szCs w:val="28"/>
        </w:rPr>
      </w:pPr>
      <w:r w:rsidRPr="00E83D9A">
        <w:rPr>
          <w:rFonts w:ascii="Times New Roman" w:eastAsia="方正小标宋简体" w:hAnsi="Times New Roman" w:cs="Times New Roman"/>
          <w:b/>
          <w:sz w:val="28"/>
          <w:szCs w:val="28"/>
        </w:rPr>
        <w:t>High quality cultivation techniqu</w:t>
      </w:r>
      <w:bookmarkStart w:id="0" w:name="_GoBack"/>
      <w:bookmarkEnd w:id="0"/>
      <w:r w:rsidRPr="00E83D9A">
        <w:rPr>
          <w:rFonts w:ascii="Times New Roman" w:eastAsia="方正小标宋简体" w:hAnsi="Times New Roman" w:cs="Times New Roman"/>
          <w:b/>
          <w:sz w:val="28"/>
          <w:szCs w:val="28"/>
        </w:rPr>
        <w:t>e rules for wide-row spacing with high density of machine-picked cotton</w:t>
      </w:r>
      <w:r w:rsidRPr="00E83D9A">
        <w:rPr>
          <w:rFonts w:ascii="Times New Roman" w:eastAsia="方正小标宋简体" w:hAnsi="Times New Roman" w:cs="Times New Roman"/>
          <w:b/>
          <w:sz w:val="28"/>
          <w:szCs w:val="28"/>
        </w:rPr>
        <w:t>（</w:t>
      </w:r>
      <w:r w:rsidRPr="00E83D9A">
        <w:rPr>
          <w:rFonts w:ascii="Times New Roman" w:eastAsia="方正小标宋简体" w:hAnsi="Times New Roman" w:cs="Times New Roman"/>
          <w:b/>
          <w:sz w:val="28"/>
          <w:szCs w:val="28"/>
        </w:rPr>
        <w:t>XPCC</w:t>
      </w:r>
      <w:r w:rsidRPr="00E83D9A">
        <w:rPr>
          <w:rFonts w:ascii="Times New Roman" w:eastAsia="方正小标宋简体" w:hAnsi="Times New Roman" w:cs="Times New Roman"/>
          <w:b/>
          <w:sz w:val="28"/>
          <w:szCs w:val="28"/>
        </w:rPr>
        <w:t>）</w:t>
      </w:r>
    </w:p>
    <w:p w:rsidR="006D2BDA" w:rsidRDefault="006D2BDA">
      <w:pPr>
        <w:rPr>
          <w:rFonts w:ascii="方正小标宋简体" w:eastAsia="方正小标宋简体" w:hAnsi="方正小标宋简体" w:cs="方正小标宋简体"/>
          <w:sz w:val="32"/>
          <w:szCs w:val="32"/>
        </w:rPr>
      </w:pPr>
    </w:p>
    <w:p w:rsidR="006D2BDA" w:rsidRDefault="006D2BDA">
      <w:pPr>
        <w:rPr>
          <w:rFonts w:ascii="方正小标宋简体" w:eastAsia="方正小标宋简体" w:hAnsi="方正小标宋简体" w:cs="方正小标宋简体"/>
          <w:sz w:val="32"/>
          <w:szCs w:val="32"/>
        </w:rPr>
      </w:pPr>
    </w:p>
    <w:p w:rsidR="006D2BDA" w:rsidRDefault="006D2BDA">
      <w:pPr>
        <w:rPr>
          <w:rFonts w:ascii="方正小标宋简体" w:eastAsia="方正小标宋简体" w:hAnsi="方正小标宋简体" w:cs="方正小标宋简体"/>
          <w:sz w:val="32"/>
          <w:szCs w:val="32"/>
        </w:rPr>
      </w:pPr>
    </w:p>
    <w:p w:rsidR="006D2BDA" w:rsidRDefault="006D2BDA">
      <w:pPr>
        <w:rPr>
          <w:rFonts w:ascii="方正小标宋简体" w:eastAsia="方正小标宋简体" w:hAnsi="方正小标宋简体" w:cs="方正小标宋简体"/>
          <w:sz w:val="32"/>
          <w:szCs w:val="32"/>
        </w:rPr>
      </w:pPr>
    </w:p>
    <w:p w:rsidR="006D2BDA" w:rsidRDefault="006D2BDA">
      <w:pPr>
        <w:rPr>
          <w:rFonts w:ascii="方正小标宋简体" w:eastAsia="方正小标宋简体" w:hAnsi="方正小标宋简体" w:cs="方正小标宋简体"/>
          <w:sz w:val="32"/>
          <w:szCs w:val="32"/>
        </w:rPr>
      </w:pPr>
    </w:p>
    <w:p w:rsidR="006D2BDA" w:rsidRDefault="006D2BDA">
      <w:pPr>
        <w:rPr>
          <w:rFonts w:ascii="方正小标宋简体" w:eastAsia="方正小标宋简体" w:hAnsi="方正小标宋简体" w:cs="方正小标宋简体"/>
          <w:sz w:val="32"/>
          <w:szCs w:val="32"/>
        </w:rPr>
      </w:pPr>
    </w:p>
    <w:p w:rsidR="006D2BDA" w:rsidRDefault="006D2BDA">
      <w:pPr>
        <w:rPr>
          <w:rFonts w:ascii="方正小标宋简体" w:eastAsia="方正小标宋简体" w:hAnsi="方正小标宋简体" w:cs="方正小标宋简体"/>
          <w:sz w:val="32"/>
          <w:szCs w:val="32"/>
        </w:rPr>
      </w:pPr>
    </w:p>
    <w:p w:rsidR="006D2BDA" w:rsidRDefault="006D2BDA">
      <w:pPr>
        <w:rPr>
          <w:rFonts w:ascii="方正小标宋简体" w:eastAsia="方正小标宋简体" w:hAnsi="方正小标宋简体" w:cs="方正小标宋简体"/>
          <w:sz w:val="32"/>
          <w:szCs w:val="32"/>
        </w:rPr>
      </w:pPr>
    </w:p>
    <w:p w:rsidR="006D2BDA" w:rsidRDefault="005E066B">
      <w:pPr>
        <w:pBdr>
          <w:top w:val="none" w:sz="0" w:space="1" w:color="auto"/>
          <w:left w:val="none" w:sz="0" w:space="4" w:color="auto"/>
          <w:bottom w:val="single" w:sz="12" w:space="1" w:color="auto"/>
          <w:right w:val="none" w:sz="0" w:space="4" w:color="auto"/>
        </w:pBdr>
        <w:rPr>
          <w:rFonts w:ascii="黑体" w:eastAsia="黑体" w:hAnsi="黑体" w:cs="黑体"/>
          <w:sz w:val="28"/>
          <w:szCs w:val="28"/>
        </w:rPr>
        <w:sectPr w:rsidR="006D2BDA">
          <w:headerReference w:type="default" r:id="rId8"/>
          <w:footerReference w:type="default" r:id="rId9"/>
          <w:pgSz w:w="11906" w:h="16838"/>
          <w:pgMar w:top="1984" w:right="1474" w:bottom="1587" w:left="1531" w:header="851" w:footer="992" w:gutter="0"/>
          <w:cols w:space="425"/>
          <w:docGrid w:type="lines" w:linePitch="312"/>
        </w:sectPr>
      </w:pPr>
      <w:r>
        <w:rPr>
          <w:rFonts w:ascii="黑体" w:eastAsia="黑体" w:hAnsi="黑体" w:cs="黑体" w:hint="eastAsia"/>
          <w:sz w:val="28"/>
          <w:szCs w:val="28"/>
        </w:rPr>
        <w:t>2024 - XX - XX</w:t>
      </w:r>
      <w:r>
        <w:rPr>
          <w:rFonts w:ascii="黑体" w:eastAsia="黑体" w:hAnsi="黑体" w:cs="黑体" w:hint="eastAsia"/>
          <w:sz w:val="28"/>
          <w:szCs w:val="28"/>
        </w:rPr>
        <w:t>发布</w:t>
      </w:r>
      <w:r>
        <w:rPr>
          <w:rFonts w:ascii="黑体" w:eastAsia="黑体" w:hAnsi="黑体" w:cs="黑体" w:hint="eastAsia"/>
          <w:sz w:val="28"/>
          <w:szCs w:val="28"/>
        </w:rPr>
        <w:t xml:space="preserve">                          2024 - XX - XX</w:t>
      </w:r>
      <w:r>
        <w:rPr>
          <w:rFonts w:ascii="黑体" w:eastAsia="黑体" w:hAnsi="黑体" w:cs="黑体" w:hint="eastAsia"/>
          <w:sz w:val="28"/>
          <w:szCs w:val="28"/>
        </w:rPr>
        <w:t>实施</w:t>
      </w:r>
    </w:p>
    <w:p w:rsidR="006D2BDA" w:rsidRDefault="005E066B" w:rsidP="006C50E3">
      <w:pPr>
        <w:pStyle w:val="a"/>
        <w:numPr>
          <w:ilvl w:val="0"/>
          <w:numId w:val="0"/>
        </w:numPr>
        <w:spacing w:beforeLines="300" w:before="936" w:afterLines="200" w:after="624"/>
        <w:rPr>
          <w:rFonts w:ascii="Times New Roman"/>
        </w:rPr>
      </w:pPr>
      <w:r>
        <w:rPr>
          <w:rFonts w:ascii="Times New Roman"/>
          <w:spacing w:val="320"/>
        </w:rPr>
        <w:lastRenderedPageBreak/>
        <w:t>前</w:t>
      </w:r>
      <w:r>
        <w:rPr>
          <w:rFonts w:ascii="Times New Roman"/>
        </w:rPr>
        <w:t>言</w:t>
      </w:r>
    </w:p>
    <w:p w:rsidR="006D2BDA" w:rsidRDefault="005E066B">
      <w:pPr>
        <w:pStyle w:val="ac"/>
        <w:widowControl w:val="0"/>
        <w:wordWrap w:val="0"/>
        <w:topLinePunct/>
        <w:autoSpaceDE/>
        <w:autoSpaceDN/>
        <w:spacing w:line="300" w:lineRule="exact"/>
        <w:ind w:firstLine="420"/>
        <w:rPr>
          <w:rFonts w:ascii="Times New Roman"/>
          <w:szCs w:val="21"/>
        </w:rPr>
      </w:pPr>
      <w:r>
        <w:rPr>
          <w:rFonts w:ascii="Times New Roman"/>
          <w:szCs w:val="21"/>
        </w:rPr>
        <w:t>本文件按照</w:t>
      </w:r>
      <w:r>
        <w:rPr>
          <w:rFonts w:ascii="Times New Roman"/>
          <w:szCs w:val="21"/>
        </w:rPr>
        <w:t>GB/T 1.1—2020</w:t>
      </w:r>
      <w:r>
        <w:rPr>
          <w:rFonts w:ascii="Times New Roman"/>
          <w:szCs w:val="21"/>
        </w:rPr>
        <w:t>《标准化工作导则</w:t>
      </w:r>
      <w:r>
        <w:rPr>
          <w:rFonts w:ascii="Times New Roman"/>
          <w:szCs w:val="21"/>
        </w:rPr>
        <w:t xml:space="preserve">  </w:t>
      </w:r>
      <w:r>
        <w:rPr>
          <w:rFonts w:ascii="Times New Roman"/>
          <w:szCs w:val="21"/>
        </w:rPr>
        <w:t>第</w:t>
      </w:r>
      <w:r>
        <w:rPr>
          <w:rFonts w:ascii="Times New Roman"/>
          <w:szCs w:val="21"/>
        </w:rPr>
        <w:t>1</w:t>
      </w:r>
      <w:r>
        <w:rPr>
          <w:rFonts w:ascii="Times New Roman"/>
          <w:szCs w:val="21"/>
        </w:rPr>
        <w:t>部分：标准化文件的结构和起草规则》的规定起草。</w:t>
      </w:r>
    </w:p>
    <w:p w:rsidR="006D2BDA" w:rsidRDefault="005E066B">
      <w:pPr>
        <w:pStyle w:val="ac"/>
        <w:widowControl w:val="0"/>
        <w:wordWrap w:val="0"/>
        <w:topLinePunct/>
        <w:autoSpaceDE/>
        <w:autoSpaceDN/>
        <w:spacing w:line="300" w:lineRule="exact"/>
        <w:ind w:firstLine="420"/>
        <w:rPr>
          <w:rFonts w:ascii="Times New Roman"/>
          <w:szCs w:val="21"/>
        </w:rPr>
      </w:pPr>
      <w:r>
        <w:rPr>
          <w:rFonts w:ascii="Times New Roman"/>
          <w:szCs w:val="21"/>
        </w:rPr>
        <w:t>本文件由新疆</w:t>
      </w:r>
      <w:r>
        <w:rPr>
          <w:rFonts w:ascii="Times New Roman" w:hint="eastAsia"/>
          <w:szCs w:val="21"/>
        </w:rPr>
        <w:t>农垦科学院</w:t>
      </w:r>
      <w:r>
        <w:rPr>
          <w:rFonts w:ascii="Times New Roman"/>
          <w:szCs w:val="21"/>
        </w:rPr>
        <w:t>提出。</w:t>
      </w:r>
    </w:p>
    <w:p w:rsidR="006D2BDA" w:rsidRDefault="005E066B">
      <w:pPr>
        <w:pStyle w:val="ac"/>
        <w:widowControl w:val="0"/>
        <w:wordWrap w:val="0"/>
        <w:topLinePunct/>
        <w:autoSpaceDE/>
        <w:autoSpaceDN/>
        <w:spacing w:line="300" w:lineRule="exact"/>
        <w:ind w:firstLine="420"/>
        <w:rPr>
          <w:rFonts w:ascii="Times New Roman"/>
          <w:szCs w:val="21"/>
        </w:rPr>
      </w:pPr>
      <w:r>
        <w:rPr>
          <w:rFonts w:ascii="Times New Roman"/>
          <w:szCs w:val="21"/>
        </w:rPr>
        <w:t>本文件由</w:t>
      </w:r>
      <w:r>
        <w:rPr>
          <w:rFonts w:ascii="Times New Roman" w:hint="eastAsia"/>
          <w:szCs w:val="21"/>
        </w:rPr>
        <w:t>新疆生产建设兵团农业农村局</w:t>
      </w:r>
      <w:r>
        <w:rPr>
          <w:rFonts w:ascii="Times New Roman"/>
          <w:szCs w:val="21"/>
        </w:rPr>
        <w:t>归口</w:t>
      </w:r>
      <w:r>
        <w:rPr>
          <w:rFonts w:ascii="Times New Roman" w:hint="eastAsia"/>
          <w:szCs w:val="21"/>
        </w:rPr>
        <w:t>并组织实施</w:t>
      </w:r>
      <w:r>
        <w:rPr>
          <w:rFonts w:ascii="Times New Roman"/>
          <w:szCs w:val="21"/>
        </w:rPr>
        <w:t>。</w:t>
      </w:r>
    </w:p>
    <w:p w:rsidR="006D2BDA" w:rsidRDefault="005E066B">
      <w:pPr>
        <w:pStyle w:val="ac"/>
        <w:widowControl w:val="0"/>
        <w:wordWrap w:val="0"/>
        <w:topLinePunct/>
        <w:autoSpaceDE/>
        <w:autoSpaceDN/>
        <w:spacing w:line="300" w:lineRule="exact"/>
        <w:ind w:firstLine="420"/>
        <w:rPr>
          <w:rFonts w:ascii="Times New Roman"/>
          <w:szCs w:val="21"/>
        </w:rPr>
      </w:pPr>
      <w:r>
        <w:rPr>
          <w:rFonts w:ascii="Times New Roman"/>
          <w:szCs w:val="21"/>
        </w:rPr>
        <w:t>本文件起草单位：新疆</w:t>
      </w:r>
      <w:r>
        <w:rPr>
          <w:rFonts w:ascii="Times New Roman" w:hint="eastAsia"/>
          <w:szCs w:val="21"/>
        </w:rPr>
        <w:t>农垦科学院</w:t>
      </w:r>
      <w:r>
        <w:rPr>
          <w:rFonts w:ascii="Times New Roman"/>
          <w:szCs w:val="21"/>
        </w:rPr>
        <w:t>。</w:t>
      </w:r>
    </w:p>
    <w:p w:rsidR="006D2BDA" w:rsidRDefault="005E066B">
      <w:pPr>
        <w:pStyle w:val="ac"/>
        <w:widowControl w:val="0"/>
        <w:wordWrap w:val="0"/>
        <w:topLinePunct/>
        <w:autoSpaceDE/>
        <w:autoSpaceDN/>
        <w:spacing w:line="300" w:lineRule="exact"/>
        <w:ind w:firstLine="420"/>
        <w:rPr>
          <w:rFonts w:ascii="Times New Roman"/>
          <w:szCs w:val="21"/>
        </w:rPr>
      </w:pPr>
      <w:r>
        <w:rPr>
          <w:rFonts w:ascii="Times New Roman"/>
          <w:szCs w:val="21"/>
        </w:rPr>
        <w:t>本文件主要起草人：</w:t>
      </w:r>
      <w:r>
        <w:rPr>
          <w:rFonts w:ascii="Times New Roman" w:hint="eastAsia"/>
          <w:szCs w:val="21"/>
        </w:rPr>
        <w:t>王方永、韩焕勇、余渝、孔宪辉、林海、宁新柱、李保成、傅积海、陈伟明、董承光、周小凤、田琴、陈兵、王旭文、刘丽、司爱君。</w:t>
      </w:r>
    </w:p>
    <w:p w:rsidR="006D2BDA" w:rsidRDefault="005E066B">
      <w:pPr>
        <w:pStyle w:val="ac"/>
        <w:widowControl w:val="0"/>
        <w:wordWrap w:val="0"/>
        <w:topLinePunct/>
        <w:autoSpaceDE/>
        <w:autoSpaceDN/>
        <w:spacing w:line="300" w:lineRule="exact"/>
        <w:ind w:firstLine="420"/>
        <w:rPr>
          <w:rFonts w:ascii="Times New Roman"/>
          <w:szCs w:val="21"/>
        </w:rPr>
      </w:pPr>
      <w:r>
        <w:rPr>
          <w:rFonts w:ascii="Times New Roman"/>
          <w:szCs w:val="21"/>
        </w:rPr>
        <w:t>本文件实施应用中的疑问，请咨询新疆</w:t>
      </w:r>
      <w:r>
        <w:rPr>
          <w:rFonts w:ascii="Times New Roman" w:hint="eastAsia"/>
          <w:szCs w:val="21"/>
        </w:rPr>
        <w:t>农垦科学院</w:t>
      </w:r>
      <w:r>
        <w:rPr>
          <w:rFonts w:ascii="Times New Roman"/>
          <w:szCs w:val="21"/>
        </w:rPr>
        <w:t>。</w:t>
      </w:r>
    </w:p>
    <w:p w:rsidR="006D2BDA" w:rsidRDefault="005E066B">
      <w:pPr>
        <w:pStyle w:val="ac"/>
        <w:widowControl w:val="0"/>
        <w:wordWrap w:val="0"/>
        <w:topLinePunct/>
        <w:autoSpaceDE/>
        <w:autoSpaceDN/>
        <w:spacing w:line="300" w:lineRule="exact"/>
        <w:ind w:firstLine="420"/>
        <w:rPr>
          <w:rFonts w:ascii="Times New Roman"/>
          <w:szCs w:val="21"/>
        </w:rPr>
      </w:pPr>
      <w:r>
        <w:rPr>
          <w:rFonts w:ascii="Times New Roman" w:hint="eastAsia"/>
          <w:szCs w:val="21"/>
        </w:rPr>
        <w:t>对本文件的修改意见建议，请反馈至新疆生产建设兵团农业农村局</w:t>
      </w:r>
      <w:r>
        <w:rPr>
          <w:rFonts w:ascii="Times New Roman" w:hint="eastAsia"/>
          <w:szCs w:val="21"/>
        </w:rPr>
        <w:t>（</w:t>
      </w:r>
      <w:r>
        <w:rPr>
          <w:rFonts w:ascii="Times New Roman" w:hint="eastAsia"/>
          <w:szCs w:val="21"/>
        </w:rPr>
        <w:t>乌鲁齐市光明路</w:t>
      </w:r>
      <w:r>
        <w:rPr>
          <w:rFonts w:ascii="Times New Roman" w:hint="eastAsia"/>
          <w:szCs w:val="21"/>
        </w:rPr>
        <w:t>196</w:t>
      </w:r>
      <w:r>
        <w:rPr>
          <w:rFonts w:ascii="Times New Roman" w:hint="eastAsia"/>
          <w:szCs w:val="21"/>
        </w:rPr>
        <w:t>号</w:t>
      </w:r>
      <w:r>
        <w:rPr>
          <w:rFonts w:ascii="Times New Roman" w:hint="eastAsia"/>
          <w:szCs w:val="21"/>
        </w:rPr>
        <w:t>）、</w:t>
      </w:r>
      <w:r>
        <w:rPr>
          <w:rFonts w:ascii="Times New Roman"/>
          <w:szCs w:val="21"/>
        </w:rPr>
        <w:t>新疆</w:t>
      </w:r>
      <w:r>
        <w:rPr>
          <w:rFonts w:ascii="Times New Roman" w:hint="eastAsia"/>
          <w:szCs w:val="21"/>
        </w:rPr>
        <w:t>农垦科学院</w:t>
      </w:r>
      <w:r>
        <w:rPr>
          <w:rFonts w:ascii="Times New Roman"/>
          <w:szCs w:val="21"/>
        </w:rPr>
        <w:t>（</w:t>
      </w:r>
      <w:r>
        <w:rPr>
          <w:rFonts w:ascii="Times New Roman" w:hint="eastAsia"/>
          <w:szCs w:val="21"/>
        </w:rPr>
        <w:t>新疆石河子市乌伊公路</w:t>
      </w:r>
      <w:r>
        <w:rPr>
          <w:rFonts w:ascii="Times New Roman" w:hint="eastAsia"/>
          <w:szCs w:val="21"/>
        </w:rPr>
        <w:t>221</w:t>
      </w:r>
      <w:r>
        <w:rPr>
          <w:rFonts w:ascii="Times New Roman" w:hint="eastAsia"/>
          <w:szCs w:val="21"/>
        </w:rPr>
        <w:t>号</w:t>
      </w:r>
      <w:r>
        <w:rPr>
          <w:rFonts w:ascii="Times New Roman"/>
          <w:szCs w:val="21"/>
        </w:rPr>
        <w:t>）、</w:t>
      </w:r>
      <w:r>
        <w:rPr>
          <w:rFonts w:ascii="Times New Roman" w:hint="eastAsia"/>
          <w:szCs w:val="21"/>
        </w:rPr>
        <w:t>新疆维吾尔自治区市场监督管理局</w:t>
      </w:r>
      <w:r>
        <w:rPr>
          <w:rFonts w:ascii="Times New Roman" w:hint="eastAsia"/>
          <w:szCs w:val="21"/>
        </w:rPr>
        <w:t>(</w:t>
      </w:r>
      <w:r>
        <w:rPr>
          <w:rFonts w:ascii="Times New Roman" w:hint="eastAsia"/>
          <w:szCs w:val="21"/>
        </w:rPr>
        <w:t>乌鲁木齐市新华南路</w:t>
      </w:r>
      <w:r>
        <w:rPr>
          <w:rFonts w:ascii="Times New Roman" w:hint="eastAsia"/>
          <w:szCs w:val="21"/>
        </w:rPr>
        <w:t>167</w:t>
      </w:r>
      <w:r>
        <w:rPr>
          <w:rFonts w:ascii="Times New Roman" w:hint="eastAsia"/>
          <w:szCs w:val="21"/>
        </w:rPr>
        <w:t>号</w:t>
      </w:r>
      <w:r>
        <w:rPr>
          <w:rFonts w:ascii="Times New Roman" w:hint="eastAsia"/>
          <w:szCs w:val="21"/>
        </w:rPr>
        <w:t>)</w:t>
      </w:r>
      <w:r>
        <w:rPr>
          <w:rFonts w:ascii="Times New Roman" w:hint="eastAsia"/>
          <w:szCs w:val="21"/>
        </w:rPr>
        <w:t>。</w:t>
      </w:r>
    </w:p>
    <w:p w:rsidR="006D2BDA" w:rsidRDefault="005E066B">
      <w:pPr>
        <w:pStyle w:val="ac"/>
        <w:widowControl w:val="0"/>
        <w:wordWrap w:val="0"/>
        <w:topLinePunct/>
        <w:autoSpaceDE/>
        <w:autoSpaceDN/>
        <w:spacing w:line="300" w:lineRule="exact"/>
        <w:ind w:firstLine="420"/>
        <w:rPr>
          <w:rFonts w:ascii="Times New Roman"/>
          <w:kern w:val="21"/>
          <w:szCs w:val="21"/>
        </w:rPr>
      </w:pPr>
      <w:r>
        <w:rPr>
          <w:rFonts w:ascii="Times New Roman" w:hint="eastAsia"/>
          <w:kern w:val="21"/>
          <w:szCs w:val="21"/>
        </w:rPr>
        <w:t>新疆生产建设兵团农业农村局</w:t>
      </w:r>
      <w:r>
        <w:rPr>
          <w:rFonts w:ascii="Times New Roman" w:hint="eastAsia"/>
          <w:kern w:val="21"/>
          <w:szCs w:val="21"/>
        </w:rPr>
        <w:t xml:space="preserve">  </w:t>
      </w:r>
      <w:r>
        <w:rPr>
          <w:rFonts w:ascii="Times New Roman" w:hint="eastAsia"/>
          <w:kern w:val="21"/>
          <w:szCs w:val="21"/>
        </w:rPr>
        <w:t>联系电话</w:t>
      </w:r>
      <w:r>
        <w:rPr>
          <w:rFonts w:ascii="Times New Roman" w:hint="eastAsia"/>
          <w:kern w:val="21"/>
          <w:szCs w:val="21"/>
        </w:rPr>
        <w:t>：</w:t>
      </w:r>
      <w:r>
        <w:rPr>
          <w:rFonts w:ascii="Times New Roman" w:hint="eastAsia"/>
          <w:kern w:val="21"/>
          <w:szCs w:val="21"/>
        </w:rPr>
        <w:t>0991-2890281</w:t>
      </w:r>
      <w:r>
        <w:rPr>
          <w:rFonts w:ascii="Times New Roman" w:hint="eastAsia"/>
          <w:kern w:val="21"/>
          <w:szCs w:val="21"/>
        </w:rPr>
        <w:t>；</w:t>
      </w:r>
      <w:r>
        <w:rPr>
          <w:rFonts w:ascii="Times New Roman" w:hint="eastAsia"/>
          <w:kern w:val="21"/>
          <w:szCs w:val="21"/>
        </w:rPr>
        <w:t>传真</w:t>
      </w:r>
      <w:r>
        <w:rPr>
          <w:rFonts w:ascii="Times New Roman" w:hint="eastAsia"/>
          <w:kern w:val="21"/>
          <w:szCs w:val="21"/>
        </w:rPr>
        <w:t>：</w:t>
      </w:r>
      <w:r>
        <w:rPr>
          <w:rFonts w:ascii="Times New Roman" w:hint="eastAsia"/>
          <w:kern w:val="21"/>
          <w:szCs w:val="21"/>
        </w:rPr>
        <w:t>0991-2890294</w:t>
      </w:r>
      <w:r>
        <w:rPr>
          <w:rFonts w:ascii="Times New Roman" w:hint="eastAsia"/>
          <w:kern w:val="21"/>
          <w:szCs w:val="21"/>
        </w:rPr>
        <w:t>；</w:t>
      </w:r>
      <w:r>
        <w:rPr>
          <w:rFonts w:ascii="Times New Roman" w:hint="eastAsia"/>
          <w:kern w:val="21"/>
          <w:szCs w:val="21"/>
        </w:rPr>
        <w:t>邮编</w:t>
      </w:r>
      <w:r>
        <w:rPr>
          <w:rFonts w:ascii="Times New Roman" w:hint="eastAsia"/>
          <w:kern w:val="21"/>
          <w:szCs w:val="21"/>
        </w:rPr>
        <w:t>：</w:t>
      </w:r>
      <w:r>
        <w:rPr>
          <w:rFonts w:ascii="Times New Roman" w:hint="eastAsia"/>
          <w:kern w:val="21"/>
          <w:szCs w:val="21"/>
        </w:rPr>
        <w:t>830002</w:t>
      </w:r>
    </w:p>
    <w:p w:rsidR="006D2BDA" w:rsidRDefault="005E066B">
      <w:pPr>
        <w:pStyle w:val="ac"/>
        <w:widowControl w:val="0"/>
        <w:wordWrap w:val="0"/>
        <w:topLinePunct/>
        <w:autoSpaceDE/>
        <w:autoSpaceDN/>
        <w:spacing w:line="300" w:lineRule="exact"/>
        <w:ind w:firstLine="420"/>
        <w:rPr>
          <w:rFonts w:ascii="Times New Roman"/>
          <w:szCs w:val="21"/>
        </w:rPr>
      </w:pPr>
      <w:r>
        <w:rPr>
          <w:rFonts w:ascii="Times New Roman"/>
          <w:szCs w:val="21"/>
        </w:rPr>
        <w:t>新疆</w:t>
      </w:r>
      <w:r>
        <w:rPr>
          <w:rFonts w:ascii="Times New Roman" w:hint="eastAsia"/>
          <w:szCs w:val="21"/>
        </w:rPr>
        <w:t>农垦科学院</w:t>
      </w:r>
      <w:r>
        <w:rPr>
          <w:rFonts w:ascii="Times New Roman"/>
          <w:szCs w:val="21"/>
        </w:rPr>
        <w:t xml:space="preserve">  </w:t>
      </w:r>
      <w:r>
        <w:rPr>
          <w:rFonts w:ascii="Times New Roman"/>
          <w:szCs w:val="21"/>
        </w:rPr>
        <w:t>联系电话：</w:t>
      </w:r>
      <w:r>
        <w:rPr>
          <w:rFonts w:ascii="Times New Roman"/>
          <w:szCs w:val="21"/>
        </w:rPr>
        <w:t>0993-6683172</w:t>
      </w:r>
      <w:r>
        <w:rPr>
          <w:rFonts w:ascii="Times New Roman"/>
          <w:szCs w:val="21"/>
        </w:rPr>
        <w:t>；传真：</w:t>
      </w:r>
      <w:r>
        <w:rPr>
          <w:rFonts w:ascii="Times New Roman"/>
          <w:szCs w:val="21"/>
        </w:rPr>
        <w:t>0993-6683172</w:t>
      </w:r>
      <w:r>
        <w:rPr>
          <w:rFonts w:ascii="Times New Roman"/>
          <w:szCs w:val="21"/>
        </w:rPr>
        <w:t>；邮编：</w:t>
      </w:r>
      <w:r>
        <w:rPr>
          <w:rFonts w:ascii="Times New Roman"/>
          <w:szCs w:val="21"/>
        </w:rPr>
        <w:t>83</w:t>
      </w:r>
      <w:r>
        <w:rPr>
          <w:rFonts w:ascii="Times New Roman" w:hint="eastAsia"/>
          <w:szCs w:val="21"/>
        </w:rPr>
        <w:t>2000</w:t>
      </w:r>
    </w:p>
    <w:p w:rsidR="006D2BDA" w:rsidRDefault="005E066B">
      <w:pPr>
        <w:pBdr>
          <w:top w:val="none" w:sz="0" w:space="1" w:color="auto"/>
          <w:left w:val="none" w:sz="0" w:space="4" w:color="auto"/>
          <w:bottom w:val="none" w:sz="0" w:space="1" w:color="auto"/>
          <w:right w:val="none" w:sz="0" w:space="4" w:color="auto"/>
        </w:pBdr>
        <w:wordWrap w:val="0"/>
        <w:topLinePunct/>
        <w:spacing w:line="300" w:lineRule="exact"/>
        <w:ind w:firstLineChars="200" w:firstLine="420"/>
        <w:rPr>
          <w:rFonts w:ascii="Times New Roman" w:eastAsia="宋体" w:hAnsi="Times New Roman"/>
          <w:szCs w:val="21"/>
        </w:rPr>
      </w:pPr>
      <w:r>
        <w:rPr>
          <w:rFonts w:ascii="Times New Roman" w:eastAsia="宋体" w:hAnsi="Times New Roman"/>
          <w:szCs w:val="21"/>
        </w:rPr>
        <w:t>新疆维吾尔自治区市场监督管理局</w:t>
      </w:r>
      <w:r>
        <w:rPr>
          <w:rFonts w:ascii="Times New Roman" w:eastAsia="宋体" w:hAnsi="Times New Roman" w:hint="eastAsia"/>
          <w:szCs w:val="21"/>
        </w:rPr>
        <w:t xml:space="preserve">  </w:t>
      </w:r>
      <w:r>
        <w:rPr>
          <w:rFonts w:ascii="Times New Roman" w:eastAsia="宋体" w:hAnsi="Times New Roman"/>
          <w:szCs w:val="21"/>
        </w:rPr>
        <w:t>联系电话</w:t>
      </w:r>
      <w:r>
        <w:rPr>
          <w:rFonts w:ascii="Times New Roman" w:eastAsia="宋体" w:hAnsi="Times New Roman" w:hint="eastAsia"/>
          <w:szCs w:val="21"/>
        </w:rPr>
        <w:t>：</w:t>
      </w:r>
      <w:r>
        <w:rPr>
          <w:rFonts w:ascii="Times New Roman" w:eastAsia="宋体" w:hAnsi="Times New Roman"/>
          <w:szCs w:val="21"/>
        </w:rPr>
        <w:t>0991-2818750</w:t>
      </w:r>
      <w:r>
        <w:rPr>
          <w:rFonts w:ascii="Times New Roman" w:eastAsia="宋体" w:hAnsi="Times New Roman" w:hint="eastAsia"/>
          <w:szCs w:val="21"/>
        </w:rPr>
        <w:t>；</w:t>
      </w:r>
      <w:r>
        <w:rPr>
          <w:rFonts w:ascii="Times New Roman" w:eastAsia="宋体" w:hAnsi="Times New Roman"/>
          <w:szCs w:val="21"/>
        </w:rPr>
        <w:t>传真</w:t>
      </w:r>
      <w:r>
        <w:rPr>
          <w:rFonts w:ascii="Times New Roman" w:eastAsia="宋体" w:hAnsi="Times New Roman" w:hint="eastAsia"/>
          <w:szCs w:val="21"/>
        </w:rPr>
        <w:t>：</w:t>
      </w:r>
      <w:r>
        <w:rPr>
          <w:rFonts w:ascii="Times New Roman" w:eastAsia="宋体" w:hAnsi="Times New Roman"/>
          <w:szCs w:val="21"/>
        </w:rPr>
        <w:t>0991-2311250</w:t>
      </w:r>
      <w:r>
        <w:rPr>
          <w:rFonts w:ascii="Times New Roman" w:eastAsia="宋体" w:hAnsi="Times New Roman" w:hint="eastAsia"/>
          <w:szCs w:val="21"/>
        </w:rPr>
        <w:t>；</w:t>
      </w:r>
      <w:r>
        <w:rPr>
          <w:rFonts w:ascii="Times New Roman" w:eastAsia="宋体" w:hAnsi="Times New Roman"/>
          <w:szCs w:val="21"/>
        </w:rPr>
        <w:t>邮编</w:t>
      </w:r>
      <w:r>
        <w:rPr>
          <w:rFonts w:ascii="Times New Roman" w:eastAsia="宋体" w:hAnsi="Times New Roman" w:hint="eastAsia"/>
          <w:szCs w:val="21"/>
        </w:rPr>
        <w:t>：</w:t>
      </w:r>
      <w:r>
        <w:rPr>
          <w:rFonts w:ascii="Times New Roman" w:eastAsia="宋体" w:hAnsi="Times New Roman"/>
          <w:szCs w:val="21"/>
        </w:rPr>
        <w:t>830004</w:t>
      </w:r>
    </w:p>
    <w:p w:rsidR="006D2BDA" w:rsidRDefault="005E066B">
      <w:pPr>
        <w:rPr>
          <w:rFonts w:ascii="Times New Roman"/>
          <w:szCs w:val="21"/>
        </w:rPr>
      </w:pPr>
      <w:r>
        <w:rPr>
          <w:rFonts w:ascii="Times New Roman"/>
          <w:szCs w:val="21"/>
        </w:rPr>
        <w:br w:type="page"/>
      </w:r>
    </w:p>
    <w:p w:rsidR="006D2BDA" w:rsidRDefault="005E066B">
      <w:pPr>
        <w:pBdr>
          <w:top w:val="none" w:sz="0" w:space="1" w:color="auto"/>
          <w:left w:val="none" w:sz="0" w:space="4" w:color="auto"/>
          <w:bottom w:val="none" w:sz="0" w:space="1" w:color="auto"/>
          <w:right w:val="none" w:sz="0" w:space="4" w:color="auto"/>
        </w:pBdr>
        <w:wordWrap w:val="0"/>
        <w:topLinePunct/>
        <w:spacing w:line="350" w:lineRule="exact"/>
        <w:jc w:val="center"/>
        <w:rPr>
          <w:rFonts w:ascii="黑体" w:eastAsia="黑体" w:hAnsi="黑体" w:cs="黑体"/>
          <w:kern w:val="21"/>
          <w:sz w:val="32"/>
          <w:szCs w:val="32"/>
        </w:rPr>
      </w:pPr>
      <w:r>
        <w:rPr>
          <w:rFonts w:ascii="黑体" w:eastAsia="黑体" w:hAnsi="黑体" w:cs="黑体" w:hint="eastAsia"/>
          <w:kern w:val="21"/>
          <w:sz w:val="32"/>
          <w:szCs w:val="32"/>
        </w:rPr>
        <w:lastRenderedPageBreak/>
        <w:t>机采棉等行距密植优质种植技术规程（兵团）</w:t>
      </w:r>
    </w:p>
    <w:p w:rsidR="006D2BDA" w:rsidRDefault="005E066B" w:rsidP="006C50E3">
      <w:pPr>
        <w:pStyle w:val="a3"/>
        <w:widowControl w:val="0"/>
        <w:numPr>
          <w:ilvl w:val="1"/>
          <w:numId w:val="0"/>
        </w:numPr>
        <w:wordWrap w:val="0"/>
        <w:topLinePunct/>
        <w:spacing w:beforeLines="200" w:before="624" w:after="312" w:line="350" w:lineRule="exact"/>
        <w:ind w:firstLineChars="200" w:firstLine="420"/>
        <w:outlineLvl w:val="9"/>
        <w:rPr>
          <w:rFonts w:hAnsi="黑体" w:cs="黑体"/>
          <w:kern w:val="21"/>
          <w:szCs w:val="21"/>
        </w:rPr>
      </w:pPr>
      <w:bookmarkStart w:id="1" w:name="BookMark8"/>
      <w:r>
        <w:rPr>
          <w:rFonts w:hAnsi="黑体" w:cs="黑体" w:hint="eastAsia"/>
          <w:kern w:val="21"/>
          <w:szCs w:val="21"/>
        </w:rPr>
        <w:t xml:space="preserve">1  </w:t>
      </w:r>
      <w:r>
        <w:rPr>
          <w:rFonts w:hAnsi="黑体" w:cs="黑体" w:hint="eastAsia"/>
          <w:kern w:val="21"/>
          <w:szCs w:val="21"/>
        </w:rPr>
        <w:t>范围</w:t>
      </w:r>
    </w:p>
    <w:p w:rsidR="006D2BDA" w:rsidRDefault="005E066B">
      <w:pPr>
        <w:pStyle w:val="ac"/>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本标准规定了机采棉等行距密植优质高效种植技术的术语和定义及播前准备、播种、田间管理和机械采收等生产技术要求。</w:t>
      </w:r>
    </w:p>
    <w:p w:rsidR="006D2BDA" w:rsidRDefault="005E066B">
      <w:pPr>
        <w:pStyle w:val="ac"/>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本标准适用于新疆机采棉种植。</w:t>
      </w:r>
    </w:p>
    <w:p w:rsidR="006D2BDA" w:rsidRDefault="005E066B" w:rsidP="006C50E3">
      <w:pPr>
        <w:pStyle w:val="a3"/>
        <w:widowControl w:val="0"/>
        <w:numPr>
          <w:ilvl w:val="1"/>
          <w:numId w:val="0"/>
        </w:numPr>
        <w:wordWrap w:val="0"/>
        <w:topLinePunct/>
        <w:spacing w:before="312" w:after="312" w:line="350" w:lineRule="exact"/>
        <w:ind w:firstLineChars="200" w:firstLine="420"/>
        <w:outlineLvl w:val="9"/>
        <w:rPr>
          <w:rFonts w:hAnsi="黑体" w:cs="黑体"/>
          <w:kern w:val="21"/>
          <w:szCs w:val="21"/>
        </w:rPr>
      </w:pPr>
      <w:r>
        <w:rPr>
          <w:rFonts w:hAnsi="黑体" w:cs="黑体" w:hint="eastAsia"/>
          <w:kern w:val="21"/>
          <w:szCs w:val="21"/>
        </w:rPr>
        <w:t xml:space="preserve">2  </w:t>
      </w:r>
      <w:r>
        <w:rPr>
          <w:rFonts w:hAnsi="黑体" w:cs="黑体" w:hint="eastAsia"/>
          <w:kern w:val="21"/>
          <w:szCs w:val="21"/>
        </w:rPr>
        <w:t>规范性引用文件</w:t>
      </w:r>
    </w:p>
    <w:p w:rsidR="006D2BDA" w:rsidRDefault="005E066B">
      <w:pPr>
        <w:pStyle w:val="ac"/>
        <w:widowControl w:val="0"/>
        <w:wordWrap w:val="0"/>
        <w:topLinePunct/>
        <w:autoSpaceDE/>
        <w:autoSpaceDN/>
        <w:spacing w:line="350" w:lineRule="exact"/>
        <w:ind w:firstLine="420"/>
        <w:rPr>
          <w:rFonts w:ascii="Times New Roman"/>
          <w:kern w:val="21"/>
          <w:szCs w:val="21"/>
        </w:rPr>
      </w:pPr>
      <w:bookmarkStart w:id="2" w:name="OLE_LINK6"/>
      <w:r>
        <w:rPr>
          <w:rFonts w:ascii="Times New Roman" w:hint="eastAsia"/>
          <w:kern w:val="21"/>
          <w:szCs w:val="21"/>
        </w:rPr>
        <w:t>下列文件对于本文件的应用是必不可少的。凡是注日期的引用文件，仅所注日期的版本适用于本文件。凡是不注日期的引用文件，其最新版本（包括所有的修改单）适用于本文件。</w:t>
      </w:r>
    </w:p>
    <w:p w:rsidR="006D2BDA" w:rsidRDefault="005E066B">
      <w:pPr>
        <w:pStyle w:val="ac"/>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 xml:space="preserve">GB/T 32139  </w:t>
      </w:r>
      <w:r>
        <w:rPr>
          <w:rFonts w:ascii="Times New Roman" w:hint="eastAsia"/>
          <w:kern w:val="21"/>
          <w:szCs w:val="21"/>
        </w:rPr>
        <w:t>棉花加工术语</w:t>
      </w:r>
    </w:p>
    <w:p w:rsidR="006D2BDA" w:rsidRDefault="005E066B">
      <w:pPr>
        <w:pStyle w:val="ac"/>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 xml:space="preserve">DB65/T 3843.10  </w:t>
      </w:r>
      <w:r>
        <w:rPr>
          <w:rFonts w:ascii="Times New Roman" w:hint="eastAsia"/>
          <w:kern w:val="21"/>
          <w:szCs w:val="21"/>
        </w:rPr>
        <w:t>棉花生产全程机械化技术规程</w:t>
      </w:r>
      <w:r>
        <w:rPr>
          <w:rFonts w:ascii="Times New Roman" w:hint="eastAsia"/>
          <w:kern w:val="21"/>
          <w:szCs w:val="21"/>
        </w:rPr>
        <w:t xml:space="preserve"> </w:t>
      </w:r>
      <w:r>
        <w:rPr>
          <w:rFonts w:ascii="Times New Roman" w:hint="eastAsia"/>
          <w:kern w:val="21"/>
          <w:szCs w:val="21"/>
        </w:rPr>
        <w:t>第</w:t>
      </w:r>
      <w:r>
        <w:rPr>
          <w:rFonts w:ascii="Times New Roman" w:hint="eastAsia"/>
          <w:kern w:val="21"/>
          <w:szCs w:val="21"/>
        </w:rPr>
        <w:t>10</w:t>
      </w:r>
      <w:r>
        <w:rPr>
          <w:rFonts w:ascii="Times New Roman" w:hint="eastAsia"/>
          <w:kern w:val="21"/>
          <w:szCs w:val="21"/>
        </w:rPr>
        <w:t>部分：棉田残膜治理作业</w:t>
      </w:r>
    </w:p>
    <w:p w:rsidR="006D2BDA" w:rsidRDefault="005E066B">
      <w:pPr>
        <w:pStyle w:val="ac"/>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 xml:space="preserve">DB65/T 3843.9  </w:t>
      </w:r>
      <w:r>
        <w:rPr>
          <w:rFonts w:ascii="Times New Roman" w:hint="eastAsia"/>
          <w:kern w:val="21"/>
          <w:szCs w:val="21"/>
        </w:rPr>
        <w:t>棉花生产全程机械化技术规程</w:t>
      </w:r>
      <w:r>
        <w:rPr>
          <w:rFonts w:ascii="Times New Roman" w:hint="eastAsia"/>
          <w:kern w:val="21"/>
          <w:szCs w:val="21"/>
        </w:rPr>
        <w:t xml:space="preserve"> </w:t>
      </w:r>
      <w:r>
        <w:rPr>
          <w:rFonts w:ascii="Times New Roman" w:hint="eastAsia"/>
          <w:kern w:val="21"/>
          <w:szCs w:val="21"/>
        </w:rPr>
        <w:t>第</w:t>
      </w:r>
      <w:r>
        <w:rPr>
          <w:rFonts w:ascii="Times New Roman" w:hint="eastAsia"/>
          <w:kern w:val="21"/>
          <w:szCs w:val="21"/>
        </w:rPr>
        <w:t>9</w:t>
      </w:r>
      <w:r>
        <w:rPr>
          <w:rFonts w:ascii="Times New Roman" w:hint="eastAsia"/>
          <w:kern w:val="21"/>
          <w:szCs w:val="21"/>
        </w:rPr>
        <w:t>部分：棉杆处理作业</w:t>
      </w:r>
    </w:p>
    <w:p w:rsidR="006D2BDA" w:rsidRDefault="005E066B">
      <w:pPr>
        <w:pStyle w:val="ac"/>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 xml:space="preserve">DB65/T 3843.3  </w:t>
      </w:r>
      <w:r>
        <w:rPr>
          <w:rFonts w:ascii="Times New Roman" w:hint="eastAsia"/>
          <w:kern w:val="21"/>
          <w:szCs w:val="21"/>
        </w:rPr>
        <w:t>棉花生产全程机械化技术规程</w:t>
      </w:r>
      <w:r>
        <w:rPr>
          <w:rFonts w:ascii="Times New Roman" w:hint="eastAsia"/>
          <w:kern w:val="21"/>
          <w:szCs w:val="21"/>
        </w:rPr>
        <w:t xml:space="preserve"> </w:t>
      </w:r>
      <w:r>
        <w:rPr>
          <w:rFonts w:ascii="Times New Roman" w:hint="eastAsia"/>
          <w:kern w:val="21"/>
          <w:szCs w:val="21"/>
        </w:rPr>
        <w:t>第</w:t>
      </w:r>
      <w:r>
        <w:rPr>
          <w:rFonts w:ascii="Times New Roman" w:hint="eastAsia"/>
          <w:kern w:val="21"/>
          <w:szCs w:val="21"/>
        </w:rPr>
        <w:t>3</w:t>
      </w:r>
      <w:r>
        <w:rPr>
          <w:rFonts w:ascii="Times New Roman" w:hint="eastAsia"/>
          <w:kern w:val="21"/>
          <w:szCs w:val="21"/>
        </w:rPr>
        <w:t>部分：耕地作业</w:t>
      </w:r>
    </w:p>
    <w:p w:rsidR="006D2BDA" w:rsidRDefault="005E066B">
      <w:pPr>
        <w:pStyle w:val="ac"/>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 xml:space="preserve">DB65/T 4415  </w:t>
      </w:r>
      <w:r>
        <w:rPr>
          <w:rFonts w:ascii="Times New Roman" w:hint="eastAsia"/>
          <w:kern w:val="21"/>
          <w:szCs w:val="21"/>
        </w:rPr>
        <w:t>机采棉田土壤封闭除草技术规范</w:t>
      </w:r>
    </w:p>
    <w:p w:rsidR="006D2BDA" w:rsidRDefault="005E066B">
      <w:pPr>
        <w:pStyle w:val="ac"/>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 xml:space="preserve">DB65/T </w:t>
      </w:r>
      <w:r>
        <w:rPr>
          <w:rFonts w:ascii="Times New Roman" w:hint="eastAsia"/>
          <w:kern w:val="21"/>
          <w:szCs w:val="21"/>
        </w:rPr>
        <w:t>4282</w:t>
      </w:r>
      <w:r>
        <w:rPr>
          <w:rFonts w:ascii="Times New Roman" w:hint="eastAsia"/>
          <w:kern w:val="21"/>
          <w:szCs w:val="21"/>
        </w:rPr>
        <w:t xml:space="preserve">  </w:t>
      </w:r>
      <w:r>
        <w:rPr>
          <w:rFonts w:ascii="Times New Roman" w:hint="eastAsia"/>
          <w:kern w:val="21"/>
          <w:szCs w:val="21"/>
        </w:rPr>
        <w:t>机采棉防病耐低温保苗技术规程</w:t>
      </w:r>
    </w:p>
    <w:p w:rsidR="006D2BDA" w:rsidRDefault="005E066B">
      <w:pPr>
        <w:pStyle w:val="ac"/>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 xml:space="preserve">DB65/T 4403  </w:t>
      </w:r>
      <w:r>
        <w:rPr>
          <w:rFonts w:ascii="Times New Roman" w:hint="eastAsia"/>
          <w:kern w:val="21"/>
          <w:szCs w:val="21"/>
        </w:rPr>
        <w:t>棉花化学打顶整枝应用技术规范</w:t>
      </w:r>
    </w:p>
    <w:p w:rsidR="006D2BDA" w:rsidRDefault="005E066B">
      <w:pPr>
        <w:pStyle w:val="ac"/>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 xml:space="preserve">DB65/T 2271  </w:t>
      </w:r>
      <w:r>
        <w:rPr>
          <w:rFonts w:ascii="Times New Roman" w:hint="eastAsia"/>
          <w:kern w:val="21"/>
          <w:szCs w:val="21"/>
        </w:rPr>
        <w:t>棉花主要病虫害综合防治技术规程</w:t>
      </w:r>
    </w:p>
    <w:p w:rsidR="006D2BDA" w:rsidRDefault="005E066B">
      <w:pPr>
        <w:pStyle w:val="ac"/>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 xml:space="preserve">DB65/T 3980  </w:t>
      </w:r>
      <w:r>
        <w:rPr>
          <w:rFonts w:ascii="Times New Roman" w:hint="eastAsia"/>
          <w:kern w:val="21"/>
          <w:szCs w:val="21"/>
        </w:rPr>
        <w:t>机采棉脱叶剂喷施技术规范</w:t>
      </w:r>
    </w:p>
    <w:bookmarkEnd w:id="1"/>
    <w:bookmarkEnd w:id="2"/>
    <w:p w:rsidR="006D2BDA" w:rsidRDefault="005E066B" w:rsidP="006C50E3">
      <w:pPr>
        <w:pStyle w:val="a3"/>
        <w:widowControl w:val="0"/>
        <w:numPr>
          <w:ilvl w:val="1"/>
          <w:numId w:val="0"/>
        </w:numPr>
        <w:wordWrap w:val="0"/>
        <w:topLinePunct/>
        <w:spacing w:before="312" w:after="312" w:line="350" w:lineRule="exact"/>
        <w:ind w:firstLineChars="200" w:firstLine="420"/>
        <w:outlineLvl w:val="9"/>
        <w:rPr>
          <w:rFonts w:hAnsi="黑体" w:cs="黑体"/>
          <w:kern w:val="21"/>
          <w:szCs w:val="21"/>
        </w:rPr>
      </w:pPr>
      <w:r>
        <w:rPr>
          <w:rFonts w:hAnsi="黑体" w:cs="黑体" w:hint="eastAsia"/>
          <w:kern w:val="21"/>
          <w:szCs w:val="21"/>
        </w:rPr>
        <w:t xml:space="preserve">3  </w:t>
      </w:r>
      <w:r>
        <w:rPr>
          <w:rFonts w:hAnsi="黑体" w:cs="黑体" w:hint="eastAsia"/>
          <w:kern w:val="21"/>
          <w:szCs w:val="21"/>
        </w:rPr>
        <w:t>术语及定义</w:t>
      </w:r>
    </w:p>
    <w:p w:rsidR="006D2BDA" w:rsidRDefault="005E066B">
      <w:pPr>
        <w:wordWrap w:val="0"/>
        <w:topLinePunct/>
        <w:spacing w:line="350" w:lineRule="exact"/>
        <w:ind w:firstLine="420"/>
        <w:jc w:val="left"/>
        <w:rPr>
          <w:rFonts w:ascii="宋体"/>
          <w:kern w:val="21"/>
          <w:szCs w:val="20"/>
        </w:rPr>
      </w:pPr>
      <w:r>
        <w:rPr>
          <w:rFonts w:ascii="宋体" w:hint="eastAsia"/>
          <w:kern w:val="21"/>
          <w:szCs w:val="20"/>
        </w:rPr>
        <w:t>下列术语及定义适用于本文件。</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3.1</w:t>
      </w:r>
    </w:p>
    <w:p w:rsidR="006D2BDA" w:rsidRDefault="005E066B">
      <w:pPr>
        <w:wordWrap w:val="0"/>
        <w:topLinePunct/>
        <w:spacing w:line="350" w:lineRule="exact"/>
        <w:ind w:firstLineChars="200" w:firstLine="420"/>
        <w:jc w:val="left"/>
        <w:rPr>
          <w:rFonts w:ascii="黑体" w:eastAsia="黑体" w:hAnsi="宋体" w:cs="黑体"/>
          <w:kern w:val="21"/>
          <w:szCs w:val="21"/>
        </w:rPr>
      </w:pPr>
      <w:r>
        <w:rPr>
          <w:rFonts w:ascii="黑体" w:eastAsia="黑体" w:hAnsi="宋体" w:cs="黑体" w:hint="eastAsia"/>
          <w:kern w:val="21"/>
          <w:szCs w:val="21"/>
        </w:rPr>
        <w:t>机采棉</w:t>
      </w:r>
      <w:r>
        <w:rPr>
          <w:rFonts w:ascii="黑体" w:eastAsia="黑体" w:hAnsi="宋体" w:cs="黑体" w:hint="eastAsia"/>
          <w:kern w:val="21"/>
          <w:szCs w:val="21"/>
        </w:rPr>
        <w:t xml:space="preserve"> </w:t>
      </w:r>
      <w:r>
        <w:rPr>
          <w:rFonts w:ascii="黑体" w:eastAsia="黑体" w:hAnsi="宋体" w:cs="黑体" w:hint="eastAsia"/>
          <w:kern w:val="21"/>
          <w:szCs w:val="21"/>
        </w:rPr>
        <w:t xml:space="preserve"> </w:t>
      </w:r>
      <w:r>
        <w:rPr>
          <w:rFonts w:ascii="黑体" w:eastAsia="黑体" w:hAnsi="宋体" w:cs="黑体" w:hint="eastAsia"/>
          <w:kern w:val="21"/>
          <w:szCs w:val="21"/>
        </w:rPr>
        <w:t>ma</w:t>
      </w:r>
      <w:r>
        <w:rPr>
          <w:rFonts w:ascii="黑体" w:eastAsia="黑体" w:hAnsi="宋体" w:cs="黑体" w:hint="eastAsia"/>
          <w:kern w:val="21"/>
          <w:szCs w:val="21"/>
        </w:rPr>
        <w:t>chine-picked cotton</w:t>
      </w:r>
    </w:p>
    <w:p w:rsidR="00D15C7D" w:rsidRDefault="005E066B">
      <w:pPr>
        <w:wordWrap w:val="0"/>
        <w:topLinePunct/>
        <w:spacing w:line="350" w:lineRule="exact"/>
        <w:ind w:firstLine="420"/>
        <w:jc w:val="left"/>
        <w:rPr>
          <w:rFonts w:ascii="宋体" w:hint="eastAsia"/>
          <w:kern w:val="21"/>
          <w:szCs w:val="20"/>
        </w:rPr>
      </w:pPr>
      <w:r>
        <w:rPr>
          <w:rFonts w:ascii="宋体" w:hint="eastAsia"/>
          <w:kern w:val="21"/>
          <w:szCs w:val="20"/>
        </w:rPr>
        <w:t>用机械方法采摘的棉花，</w:t>
      </w:r>
    </w:p>
    <w:p w:rsidR="00D15C7D" w:rsidRPr="00D15C7D" w:rsidRDefault="00D15C7D" w:rsidP="00D15C7D">
      <w:pPr>
        <w:wordWrap w:val="0"/>
        <w:topLinePunct/>
        <w:spacing w:line="350" w:lineRule="exact"/>
        <w:ind w:firstLine="420"/>
        <w:jc w:val="left"/>
        <w:rPr>
          <w:rFonts w:ascii="宋体"/>
          <w:kern w:val="21"/>
          <w:szCs w:val="20"/>
        </w:rPr>
      </w:pPr>
      <w:r>
        <w:t>[</w:t>
      </w:r>
      <w:r>
        <w:t>来源：</w:t>
      </w:r>
      <w:r>
        <w:rPr>
          <w:rFonts w:ascii="宋体" w:hint="eastAsia"/>
          <w:kern w:val="21"/>
          <w:szCs w:val="20"/>
        </w:rPr>
        <w:t>GB/T 32139</w:t>
      </w:r>
      <w:r>
        <w:rPr>
          <w:rFonts w:ascii="宋体" w:hint="eastAsia"/>
          <w:kern w:val="21"/>
          <w:szCs w:val="20"/>
        </w:rPr>
        <w:t>，</w:t>
      </w:r>
      <w:r w:rsidRPr="00D15C7D">
        <w:rPr>
          <w:rFonts w:ascii="宋体"/>
          <w:kern w:val="21"/>
          <w:szCs w:val="20"/>
        </w:rPr>
        <w:t>2.1.3</w:t>
      </w:r>
      <w:r>
        <w:t>]</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3.2</w:t>
      </w:r>
    </w:p>
    <w:p w:rsidR="006D2BDA" w:rsidRDefault="005E066B">
      <w:pPr>
        <w:wordWrap w:val="0"/>
        <w:topLinePunct/>
        <w:spacing w:line="350" w:lineRule="exact"/>
        <w:ind w:firstLine="420"/>
        <w:jc w:val="left"/>
        <w:rPr>
          <w:rFonts w:ascii="宋体"/>
          <w:kern w:val="21"/>
          <w:szCs w:val="20"/>
        </w:rPr>
      </w:pPr>
      <w:r>
        <w:rPr>
          <w:rFonts w:ascii="黑体" w:eastAsia="黑体" w:hAnsi="宋体" w:cs="黑体" w:hint="eastAsia"/>
          <w:kern w:val="21"/>
          <w:szCs w:val="21"/>
        </w:rPr>
        <w:t>等行距密植模式</w:t>
      </w:r>
      <w:r>
        <w:rPr>
          <w:rFonts w:ascii="黑体" w:eastAsia="黑体" w:hAnsi="宋体" w:cs="黑体" w:hint="eastAsia"/>
          <w:kern w:val="21"/>
          <w:szCs w:val="21"/>
        </w:rPr>
        <w:t xml:space="preserve"> </w:t>
      </w:r>
      <w:r>
        <w:rPr>
          <w:rFonts w:ascii="黑体" w:eastAsia="黑体" w:hAnsi="宋体" w:cs="黑体" w:hint="eastAsia"/>
          <w:kern w:val="21"/>
          <w:szCs w:val="21"/>
        </w:rPr>
        <w:t xml:space="preserve"> </w:t>
      </w:r>
      <w:r>
        <w:rPr>
          <w:rFonts w:ascii="黑体" w:eastAsia="黑体" w:hAnsi="宋体" w:cs="黑体" w:hint="eastAsia"/>
          <w:kern w:val="21"/>
          <w:szCs w:val="21"/>
        </w:rPr>
        <w:t xml:space="preserve">the planting pattern of </w:t>
      </w:r>
      <w:r>
        <w:rPr>
          <w:rFonts w:ascii="黑体" w:eastAsia="黑体" w:hAnsi="宋体" w:cs="黑体"/>
          <w:kern w:val="21"/>
          <w:szCs w:val="21"/>
        </w:rPr>
        <w:t>wide-row spacing with high density</w:t>
      </w:r>
    </w:p>
    <w:p w:rsidR="006D2BDA" w:rsidRDefault="005E066B">
      <w:pPr>
        <w:wordWrap w:val="0"/>
        <w:topLinePunct/>
        <w:spacing w:line="350" w:lineRule="exact"/>
        <w:ind w:firstLine="420"/>
        <w:jc w:val="left"/>
        <w:rPr>
          <w:kern w:val="21"/>
          <w:szCs w:val="20"/>
        </w:rPr>
      </w:pPr>
      <w:r>
        <w:rPr>
          <w:rFonts w:ascii="宋体" w:hint="eastAsia"/>
          <w:kern w:val="21"/>
          <w:szCs w:val="20"/>
        </w:rPr>
        <w:t>一种在</w:t>
      </w:r>
      <w:r>
        <w:rPr>
          <w:rFonts w:ascii="宋体" w:hint="eastAsia"/>
          <w:kern w:val="21"/>
          <w:szCs w:val="20"/>
        </w:rPr>
        <w:t xml:space="preserve"> </w:t>
      </w:r>
      <w:r>
        <w:rPr>
          <w:kern w:val="21"/>
          <w:szCs w:val="20"/>
        </w:rPr>
        <w:t>66 cm</w:t>
      </w:r>
      <w:r>
        <w:rPr>
          <w:kern w:val="21"/>
          <w:szCs w:val="20"/>
        </w:rPr>
        <w:t>＋</w:t>
      </w:r>
      <w:r>
        <w:rPr>
          <w:kern w:val="21"/>
          <w:szCs w:val="20"/>
        </w:rPr>
        <w:t xml:space="preserve">10 cm </w:t>
      </w:r>
      <w:r>
        <w:rPr>
          <w:kern w:val="21"/>
          <w:szCs w:val="20"/>
        </w:rPr>
        <w:t>机采棉种植模式的基础上，通过增大行距、缩小株距</w:t>
      </w:r>
      <w:r>
        <w:rPr>
          <w:rFonts w:hint="eastAsia"/>
          <w:kern w:val="21"/>
          <w:szCs w:val="20"/>
        </w:rPr>
        <w:t>和</w:t>
      </w:r>
      <w:r>
        <w:rPr>
          <w:kern w:val="21"/>
          <w:szCs w:val="20"/>
        </w:rPr>
        <w:t>合理</w:t>
      </w:r>
      <w:r>
        <w:rPr>
          <w:rFonts w:hint="eastAsia"/>
          <w:kern w:val="21"/>
          <w:szCs w:val="20"/>
        </w:rPr>
        <w:t>配置</w:t>
      </w:r>
      <w:r>
        <w:rPr>
          <w:kern w:val="21"/>
          <w:szCs w:val="20"/>
        </w:rPr>
        <w:t>密度、优化群体光温环境、利于脱叶</w:t>
      </w:r>
      <w:r>
        <w:rPr>
          <w:rFonts w:ascii="宋体" w:hint="eastAsia"/>
          <w:kern w:val="21"/>
          <w:szCs w:val="20"/>
        </w:rPr>
        <w:t>吐絮、实现提质增效的机采棉种植模式</w:t>
      </w:r>
      <w:r>
        <w:rPr>
          <w:rFonts w:hint="eastAsia"/>
          <w:kern w:val="21"/>
          <w:szCs w:val="20"/>
        </w:rPr>
        <w:t>，该模式的</w:t>
      </w:r>
      <w:r>
        <w:rPr>
          <w:kern w:val="21"/>
          <w:szCs w:val="20"/>
        </w:rPr>
        <w:t>行距为</w:t>
      </w:r>
      <w:r>
        <w:rPr>
          <w:rFonts w:hint="eastAsia"/>
          <w:kern w:val="21"/>
          <w:szCs w:val="20"/>
        </w:rPr>
        <w:t xml:space="preserve"> </w:t>
      </w:r>
      <w:r>
        <w:rPr>
          <w:kern w:val="21"/>
          <w:szCs w:val="20"/>
        </w:rPr>
        <w:t>76cm</w:t>
      </w:r>
      <w:r>
        <w:rPr>
          <w:kern w:val="21"/>
          <w:szCs w:val="20"/>
        </w:rPr>
        <w:t>＋</w:t>
      </w:r>
      <w:r>
        <w:rPr>
          <w:kern w:val="21"/>
          <w:szCs w:val="20"/>
        </w:rPr>
        <w:t>76cm</w:t>
      </w:r>
      <w:r>
        <w:rPr>
          <w:kern w:val="21"/>
          <w:szCs w:val="20"/>
        </w:rPr>
        <w:t>＋</w:t>
      </w:r>
      <w:r>
        <w:rPr>
          <w:kern w:val="21"/>
          <w:szCs w:val="20"/>
        </w:rPr>
        <w:t>76cm</w:t>
      </w:r>
      <w:r>
        <w:rPr>
          <w:kern w:val="21"/>
          <w:szCs w:val="20"/>
        </w:rPr>
        <w:t>，株距为</w:t>
      </w:r>
      <w:r>
        <w:rPr>
          <w:rFonts w:hint="eastAsia"/>
          <w:kern w:val="21"/>
          <w:szCs w:val="20"/>
        </w:rPr>
        <w:t xml:space="preserve"> </w:t>
      </w:r>
      <w:r>
        <w:rPr>
          <w:kern w:val="21"/>
          <w:szCs w:val="20"/>
        </w:rPr>
        <w:t>5.1 cm ~ 8.0 cm</w:t>
      </w:r>
      <w:r>
        <w:rPr>
          <w:kern w:val="21"/>
          <w:szCs w:val="20"/>
        </w:rPr>
        <w:t>，理论种植密度为</w:t>
      </w:r>
      <w:r>
        <w:rPr>
          <w:rFonts w:hint="eastAsia"/>
          <w:kern w:val="21"/>
          <w:szCs w:val="20"/>
        </w:rPr>
        <w:t xml:space="preserve"> </w:t>
      </w:r>
      <w:r>
        <w:rPr>
          <w:kern w:val="21"/>
          <w:szCs w:val="20"/>
        </w:rPr>
        <w:t xml:space="preserve">1.10 </w:t>
      </w:r>
      <w:r>
        <w:rPr>
          <w:kern w:val="21"/>
          <w:szCs w:val="20"/>
        </w:rPr>
        <w:t>万株</w:t>
      </w:r>
      <w:r>
        <w:rPr>
          <w:rFonts w:hint="eastAsia"/>
          <w:kern w:val="21"/>
          <w:szCs w:val="20"/>
        </w:rPr>
        <w:t>/</w:t>
      </w:r>
      <w:r>
        <w:rPr>
          <w:kern w:val="21"/>
          <w:szCs w:val="20"/>
        </w:rPr>
        <w:t>667</w:t>
      </w:r>
      <w:r>
        <w:rPr>
          <w:rFonts w:hint="eastAsia"/>
          <w:kern w:val="21"/>
          <w:szCs w:val="20"/>
        </w:rPr>
        <w:t>m</w:t>
      </w:r>
      <w:r>
        <w:rPr>
          <w:kern w:val="21"/>
          <w:szCs w:val="20"/>
          <w:vertAlign w:val="superscript"/>
        </w:rPr>
        <w:t>2</w:t>
      </w:r>
      <w:r>
        <w:rPr>
          <w:rFonts w:hint="eastAsia"/>
          <w:kern w:val="21"/>
          <w:szCs w:val="20"/>
        </w:rPr>
        <w:t>~</w:t>
      </w:r>
      <w:r>
        <w:rPr>
          <w:kern w:val="21"/>
          <w:szCs w:val="20"/>
        </w:rPr>
        <w:t xml:space="preserve"> 1.72</w:t>
      </w:r>
      <w:r>
        <w:rPr>
          <w:kern w:val="21"/>
          <w:szCs w:val="20"/>
        </w:rPr>
        <w:t xml:space="preserve"> </w:t>
      </w:r>
      <w:r>
        <w:rPr>
          <w:kern w:val="21"/>
          <w:szCs w:val="20"/>
        </w:rPr>
        <w:t>万株</w:t>
      </w:r>
      <w:r>
        <w:rPr>
          <w:rFonts w:hint="eastAsia"/>
          <w:kern w:val="21"/>
          <w:szCs w:val="20"/>
        </w:rPr>
        <w:t>/</w:t>
      </w:r>
      <w:r>
        <w:rPr>
          <w:kern w:val="21"/>
          <w:szCs w:val="20"/>
        </w:rPr>
        <w:t>667</w:t>
      </w:r>
      <w:r>
        <w:rPr>
          <w:rFonts w:hint="eastAsia"/>
          <w:kern w:val="21"/>
          <w:szCs w:val="20"/>
        </w:rPr>
        <w:t>m</w:t>
      </w:r>
      <w:r>
        <w:rPr>
          <w:kern w:val="21"/>
          <w:szCs w:val="20"/>
          <w:vertAlign w:val="superscript"/>
        </w:rPr>
        <w:t>2</w:t>
      </w:r>
      <w:r>
        <w:rPr>
          <w:rFonts w:hint="eastAsia"/>
          <w:kern w:val="21"/>
          <w:szCs w:val="20"/>
        </w:rPr>
        <w:t>。</w:t>
      </w:r>
    </w:p>
    <w:p w:rsidR="006D2BDA" w:rsidRDefault="005E066B" w:rsidP="006C50E3">
      <w:pPr>
        <w:pStyle w:val="a3"/>
        <w:widowControl w:val="0"/>
        <w:numPr>
          <w:ilvl w:val="1"/>
          <w:numId w:val="0"/>
        </w:numPr>
        <w:wordWrap w:val="0"/>
        <w:topLinePunct/>
        <w:spacing w:before="312" w:after="312" w:line="350" w:lineRule="exact"/>
        <w:ind w:firstLineChars="200" w:firstLine="420"/>
        <w:outlineLvl w:val="9"/>
        <w:rPr>
          <w:rFonts w:hAnsi="黑体" w:cs="黑体"/>
          <w:kern w:val="21"/>
          <w:szCs w:val="21"/>
        </w:rPr>
      </w:pPr>
      <w:r>
        <w:rPr>
          <w:rFonts w:hAnsi="黑体" w:cs="黑体" w:hint="eastAsia"/>
          <w:kern w:val="21"/>
          <w:szCs w:val="21"/>
        </w:rPr>
        <w:t xml:space="preserve">4  </w:t>
      </w:r>
      <w:r>
        <w:rPr>
          <w:rFonts w:hAnsi="黑体" w:cs="黑体" w:hint="eastAsia"/>
          <w:kern w:val="21"/>
          <w:szCs w:val="21"/>
        </w:rPr>
        <w:t>播前准备</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lastRenderedPageBreak/>
        <w:t xml:space="preserve">4.1  </w:t>
      </w:r>
      <w:r>
        <w:rPr>
          <w:rFonts w:hAnsi="黑体" w:cs="黑体" w:hint="eastAsia"/>
          <w:color w:val="000000"/>
          <w:kern w:val="21"/>
          <w:szCs w:val="21"/>
          <w14:scene3d>
            <w14:camera w14:prst="orthographicFront"/>
            <w14:lightRig w14:rig="threePt" w14:dir="t">
              <w14:rot w14:lat="0" w14:lon="0" w14:rev="0"/>
            </w14:lightRig>
          </w14:scene3d>
        </w:rPr>
        <w:t>土地准备</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4.1.1</w:t>
      </w:r>
      <w:r>
        <w:rPr>
          <w:rFonts w:hAnsi="黑体" w:cs="黑体" w:hint="eastAsia"/>
          <w:kern w:val="21"/>
        </w:rPr>
        <w:t xml:space="preserve"> </w:t>
      </w:r>
      <w:r>
        <w:rPr>
          <w:rFonts w:hAnsi="黑体" w:cs="黑体" w:hint="eastAsia"/>
          <w:kern w:val="21"/>
        </w:rPr>
        <w:t xml:space="preserve"> </w:t>
      </w:r>
      <w:r>
        <w:rPr>
          <w:rFonts w:hAnsi="黑体" w:cs="黑体" w:hint="eastAsia"/>
          <w:kern w:val="21"/>
        </w:rPr>
        <w:t>条田选择</w:t>
      </w:r>
    </w:p>
    <w:p w:rsidR="006D2BDA" w:rsidRDefault="005E066B">
      <w:pPr>
        <w:pStyle w:val="a2"/>
        <w:widowControl w:val="0"/>
        <w:numPr>
          <w:ilvl w:val="0"/>
          <w:numId w:val="0"/>
        </w:numPr>
        <w:wordWrap w:val="0"/>
        <w:topLinePunct/>
        <w:spacing w:beforeLines="0" w:before="0" w:afterLines="0" w:after="0" w:line="350" w:lineRule="exact"/>
        <w:ind w:firstLineChars="200" w:firstLine="420"/>
        <w:jc w:val="both"/>
        <w:outlineLvl w:val="9"/>
        <w:rPr>
          <w:rFonts w:ascii="Times New Roman" w:eastAsia="宋体" w:hAnsi="宋体"/>
          <w:kern w:val="21"/>
        </w:rPr>
      </w:pPr>
      <w:r>
        <w:rPr>
          <w:rFonts w:ascii="Times New Roman" w:eastAsia="宋体" w:hAnsi="宋体"/>
          <w:kern w:val="21"/>
        </w:rPr>
        <w:t>选择</w:t>
      </w:r>
      <w:r>
        <w:rPr>
          <w:rFonts w:ascii="宋体" w:eastAsia="宋体" w:hAnsi="宋体" w:hint="eastAsia"/>
          <w:kern w:val="21"/>
        </w:rPr>
        <w:t>土地平</w:t>
      </w:r>
      <w:r>
        <w:rPr>
          <w:rFonts w:ascii="Times New Roman" w:eastAsia="宋体" w:hAnsi="宋体" w:hint="eastAsia"/>
          <w:kern w:val="21"/>
        </w:rPr>
        <w:t>整、</w:t>
      </w:r>
      <w:r>
        <w:rPr>
          <w:rFonts w:ascii="Times New Roman" w:eastAsia="宋体" w:hAnsi="宋体"/>
          <w:kern w:val="21"/>
        </w:rPr>
        <w:t>排灌</w:t>
      </w:r>
      <w:r>
        <w:rPr>
          <w:rFonts w:ascii="Times New Roman" w:eastAsia="宋体" w:hAnsi="宋体" w:hint="eastAsia"/>
          <w:kern w:val="21"/>
        </w:rPr>
        <w:t>系统</w:t>
      </w:r>
      <w:r>
        <w:rPr>
          <w:rFonts w:ascii="Times New Roman" w:eastAsia="宋体" w:hAnsi="宋体"/>
          <w:kern w:val="21"/>
        </w:rPr>
        <w:t>配套，便于机械收获的条田。</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4.1.2</w:t>
      </w:r>
      <w:r>
        <w:rPr>
          <w:rFonts w:hAnsi="黑体" w:cs="黑体"/>
          <w:kern w:val="21"/>
        </w:rPr>
        <w:t xml:space="preserve"> </w:t>
      </w:r>
      <w:r>
        <w:rPr>
          <w:rFonts w:hAnsi="黑体" w:cs="黑体" w:hint="eastAsia"/>
          <w:kern w:val="21"/>
        </w:rPr>
        <w:t xml:space="preserve"> </w:t>
      </w:r>
      <w:r>
        <w:rPr>
          <w:rFonts w:hAnsi="黑体" w:cs="黑体" w:hint="eastAsia"/>
          <w:kern w:val="21"/>
        </w:rPr>
        <w:t>秸秆还田及残膜回收</w:t>
      </w:r>
    </w:p>
    <w:p w:rsidR="006D2BDA" w:rsidRDefault="005E066B">
      <w:pPr>
        <w:wordWrap w:val="0"/>
        <w:topLinePunct/>
        <w:spacing w:line="350" w:lineRule="exact"/>
        <w:ind w:firstLineChars="200" w:firstLine="420"/>
        <w:rPr>
          <w:rFonts w:hAnsi="宋体"/>
          <w:kern w:val="21"/>
          <w:szCs w:val="21"/>
        </w:rPr>
      </w:pPr>
      <w:r>
        <w:rPr>
          <w:rFonts w:hAnsi="宋体"/>
          <w:kern w:val="21"/>
          <w:szCs w:val="21"/>
        </w:rPr>
        <w:t>棉花</w:t>
      </w:r>
      <w:r>
        <w:rPr>
          <w:rFonts w:hAnsi="宋体" w:hint="eastAsia"/>
          <w:kern w:val="21"/>
          <w:szCs w:val="21"/>
        </w:rPr>
        <w:t>采收</w:t>
      </w:r>
      <w:r>
        <w:rPr>
          <w:rFonts w:hAnsi="宋体"/>
          <w:kern w:val="21"/>
          <w:szCs w:val="21"/>
        </w:rPr>
        <w:t>后，及时进行</w:t>
      </w:r>
      <w:r>
        <w:rPr>
          <w:rFonts w:hAnsi="宋体" w:hint="eastAsia"/>
          <w:kern w:val="21"/>
          <w:szCs w:val="21"/>
        </w:rPr>
        <w:t>棉秆粉碎还田和残膜回收作业；</w:t>
      </w:r>
      <w:r>
        <w:rPr>
          <w:rFonts w:hAnsi="宋体"/>
          <w:kern w:val="21"/>
          <w:szCs w:val="21"/>
        </w:rPr>
        <w:t>秸秆</w:t>
      </w:r>
      <w:r>
        <w:rPr>
          <w:rFonts w:hAnsi="宋体" w:hint="eastAsia"/>
          <w:kern w:val="21"/>
          <w:szCs w:val="21"/>
        </w:rPr>
        <w:t>还田</w:t>
      </w:r>
      <w:r>
        <w:rPr>
          <w:rFonts w:hAnsi="宋体"/>
          <w:kern w:val="21"/>
          <w:szCs w:val="21"/>
        </w:rPr>
        <w:t>按</w:t>
      </w:r>
      <w:r>
        <w:rPr>
          <w:rFonts w:hAnsi="宋体" w:hint="eastAsia"/>
          <w:kern w:val="21"/>
          <w:szCs w:val="21"/>
        </w:rPr>
        <w:t xml:space="preserve"> </w:t>
      </w:r>
      <w:r>
        <w:rPr>
          <w:rFonts w:hAnsi="宋体"/>
          <w:kern w:val="21"/>
          <w:szCs w:val="21"/>
        </w:rPr>
        <w:t xml:space="preserve">DB 65/T 3843.9 </w:t>
      </w:r>
      <w:r>
        <w:rPr>
          <w:rFonts w:hAnsi="宋体"/>
          <w:kern w:val="21"/>
          <w:szCs w:val="21"/>
        </w:rPr>
        <w:t>规定执行</w:t>
      </w:r>
      <w:r>
        <w:rPr>
          <w:rFonts w:hAnsi="宋体" w:hint="eastAsia"/>
          <w:kern w:val="21"/>
          <w:szCs w:val="21"/>
        </w:rPr>
        <w:t>，</w:t>
      </w:r>
      <w:r>
        <w:rPr>
          <w:rFonts w:hAnsi="宋体"/>
          <w:kern w:val="21"/>
          <w:szCs w:val="21"/>
        </w:rPr>
        <w:t>残膜回收按</w:t>
      </w:r>
      <w:r>
        <w:rPr>
          <w:rFonts w:hAnsi="宋体" w:hint="eastAsia"/>
          <w:kern w:val="21"/>
          <w:szCs w:val="21"/>
        </w:rPr>
        <w:t xml:space="preserve"> </w:t>
      </w:r>
      <w:r>
        <w:rPr>
          <w:rFonts w:hAnsi="宋体"/>
          <w:kern w:val="21"/>
          <w:szCs w:val="21"/>
        </w:rPr>
        <w:t xml:space="preserve">DB 65/T 3843.10 </w:t>
      </w:r>
      <w:r>
        <w:rPr>
          <w:rFonts w:hAnsi="宋体"/>
          <w:kern w:val="21"/>
          <w:szCs w:val="21"/>
        </w:rPr>
        <w:t>规定执行</w:t>
      </w:r>
      <w:r>
        <w:rPr>
          <w:rFonts w:hAnsi="宋体" w:hint="eastAsia"/>
          <w:kern w:val="21"/>
          <w:szCs w:val="21"/>
        </w:rPr>
        <w:t>。</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4.1.3</w:t>
      </w:r>
      <w:r>
        <w:rPr>
          <w:rFonts w:hAnsi="黑体" w:cs="黑体"/>
          <w:kern w:val="21"/>
        </w:rPr>
        <w:t xml:space="preserve"> </w:t>
      </w:r>
      <w:r>
        <w:rPr>
          <w:rFonts w:hAnsi="黑体" w:cs="黑体" w:hint="eastAsia"/>
          <w:kern w:val="21"/>
        </w:rPr>
        <w:t xml:space="preserve"> </w:t>
      </w:r>
      <w:r>
        <w:rPr>
          <w:rFonts w:hAnsi="黑体" w:cs="黑体" w:hint="eastAsia"/>
          <w:kern w:val="21"/>
        </w:rPr>
        <w:t>基肥及秋耕</w:t>
      </w:r>
    </w:p>
    <w:p w:rsidR="006D2BDA" w:rsidRDefault="005E066B">
      <w:pPr>
        <w:wordWrap w:val="0"/>
        <w:topLinePunct/>
        <w:spacing w:line="350" w:lineRule="exact"/>
        <w:ind w:firstLineChars="200" w:firstLine="420"/>
        <w:rPr>
          <w:rFonts w:hAnsi="宋体"/>
          <w:kern w:val="21"/>
          <w:szCs w:val="21"/>
        </w:rPr>
      </w:pPr>
      <w:r>
        <w:rPr>
          <w:rFonts w:hAnsi="宋体" w:hint="eastAsia"/>
          <w:kern w:val="21"/>
          <w:szCs w:val="21"/>
        </w:rPr>
        <w:t>基施农家肥</w:t>
      </w:r>
      <w:r>
        <w:rPr>
          <w:rFonts w:hAnsi="宋体" w:hint="eastAsia"/>
          <w:kern w:val="21"/>
          <w:szCs w:val="21"/>
        </w:rPr>
        <w:t xml:space="preserve"> </w:t>
      </w:r>
      <w:r>
        <w:rPr>
          <w:rFonts w:hAnsi="宋体"/>
          <w:kern w:val="21"/>
          <w:szCs w:val="21"/>
        </w:rPr>
        <w:t>1 m</w:t>
      </w:r>
      <w:r>
        <w:rPr>
          <w:rFonts w:hAnsi="宋体"/>
          <w:kern w:val="21"/>
          <w:szCs w:val="21"/>
          <w:vertAlign w:val="superscript"/>
        </w:rPr>
        <w:t>3</w:t>
      </w:r>
      <w:r>
        <w:rPr>
          <w:rFonts w:hAnsi="宋体"/>
          <w:kern w:val="21"/>
          <w:szCs w:val="21"/>
        </w:rPr>
        <w:t>/667m</w:t>
      </w:r>
      <w:r>
        <w:rPr>
          <w:rFonts w:hAnsi="宋体"/>
          <w:kern w:val="21"/>
          <w:szCs w:val="21"/>
          <w:vertAlign w:val="superscript"/>
        </w:rPr>
        <w:t>2</w:t>
      </w:r>
      <w:r>
        <w:rPr>
          <w:rFonts w:hAnsi="宋体" w:hint="eastAsia"/>
          <w:kern w:val="21"/>
          <w:szCs w:val="21"/>
        </w:rPr>
        <w:t>~</w:t>
      </w:r>
      <w:r>
        <w:rPr>
          <w:rFonts w:hAnsi="宋体"/>
          <w:kern w:val="21"/>
          <w:szCs w:val="21"/>
        </w:rPr>
        <w:t xml:space="preserve"> 2 m</w:t>
      </w:r>
      <w:r>
        <w:rPr>
          <w:rFonts w:hAnsi="宋体"/>
          <w:kern w:val="21"/>
          <w:szCs w:val="21"/>
          <w:vertAlign w:val="superscript"/>
        </w:rPr>
        <w:t>3</w:t>
      </w:r>
      <w:r>
        <w:rPr>
          <w:rFonts w:hAnsi="宋体"/>
          <w:kern w:val="21"/>
          <w:szCs w:val="21"/>
        </w:rPr>
        <w:t>/667m</w:t>
      </w:r>
      <w:r>
        <w:rPr>
          <w:rFonts w:hAnsi="宋体"/>
          <w:kern w:val="21"/>
          <w:szCs w:val="21"/>
          <w:vertAlign w:val="superscript"/>
        </w:rPr>
        <w:t>2</w:t>
      </w:r>
      <w:r>
        <w:rPr>
          <w:rFonts w:hAnsi="宋体" w:hint="eastAsia"/>
          <w:kern w:val="21"/>
          <w:szCs w:val="21"/>
        </w:rPr>
        <w:t>，</w:t>
      </w:r>
      <w:r>
        <w:rPr>
          <w:rFonts w:hAnsi="宋体"/>
          <w:kern w:val="21"/>
          <w:szCs w:val="21"/>
        </w:rPr>
        <w:t>或基施商品有机肥</w:t>
      </w:r>
      <w:r>
        <w:rPr>
          <w:rFonts w:hAnsi="宋体" w:hint="eastAsia"/>
          <w:kern w:val="21"/>
          <w:szCs w:val="21"/>
        </w:rPr>
        <w:t xml:space="preserve"> 5</w:t>
      </w:r>
      <w:r>
        <w:rPr>
          <w:rFonts w:hAnsi="宋体"/>
          <w:kern w:val="21"/>
          <w:szCs w:val="21"/>
        </w:rPr>
        <w:t>0 kg/667m</w:t>
      </w:r>
      <w:r>
        <w:rPr>
          <w:rFonts w:hAnsi="宋体"/>
          <w:kern w:val="21"/>
          <w:szCs w:val="21"/>
          <w:vertAlign w:val="superscript"/>
        </w:rPr>
        <w:t>2</w:t>
      </w:r>
      <w:r>
        <w:rPr>
          <w:rFonts w:hAnsi="宋体" w:hint="eastAsia"/>
          <w:kern w:val="21"/>
          <w:szCs w:val="21"/>
        </w:rPr>
        <w:t>；秸秆还田的棉田，基施</w:t>
      </w:r>
      <w:r>
        <w:rPr>
          <w:rFonts w:hAnsi="宋体" w:hint="eastAsia"/>
          <w:kern w:val="21"/>
          <w:szCs w:val="21"/>
        </w:rPr>
        <w:t xml:space="preserve"> 3</w:t>
      </w:r>
      <w:r>
        <w:rPr>
          <w:rFonts w:hAnsi="宋体"/>
          <w:kern w:val="21"/>
          <w:szCs w:val="21"/>
        </w:rPr>
        <w:t xml:space="preserve"> kg/667m</w:t>
      </w:r>
      <w:r>
        <w:rPr>
          <w:rFonts w:hAnsi="宋体"/>
          <w:kern w:val="21"/>
          <w:szCs w:val="21"/>
          <w:vertAlign w:val="superscript"/>
        </w:rPr>
        <w:t>2</w:t>
      </w:r>
      <w:r>
        <w:rPr>
          <w:rFonts w:hAnsi="宋体" w:hint="eastAsia"/>
          <w:kern w:val="21"/>
          <w:szCs w:val="21"/>
        </w:rPr>
        <w:t>~</w:t>
      </w:r>
      <w:r>
        <w:rPr>
          <w:rFonts w:hAnsi="宋体"/>
          <w:kern w:val="21"/>
          <w:szCs w:val="21"/>
        </w:rPr>
        <w:t xml:space="preserve"> 5 kg/667m</w:t>
      </w:r>
      <w:r>
        <w:rPr>
          <w:rFonts w:hAnsi="宋体"/>
          <w:kern w:val="21"/>
          <w:szCs w:val="21"/>
          <w:vertAlign w:val="superscript"/>
        </w:rPr>
        <w:t>2</w:t>
      </w:r>
      <w:r>
        <w:rPr>
          <w:rFonts w:hAnsi="宋体"/>
          <w:kern w:val="21"/>
          <w:szCs w:val="21"/>
        </w:rPr>
        <w:t>尿素</w:t>
      </w:r>
      <w:r>
        <w:rPr>
          <w:rFonts w:hAnsi="宋体" w:hint="eastAsia"/>
          <w:kern w:val="21"/>
          <w:szCs w:val="21"/>
        </w:rPr>
        <w:t>，</w:t>
      </w:r>
      <w:r>
        <w:rPr>
          <w:rFonts w:hAnsi="宋体" w:hint="eastAsia"/>
          <w:kern w:val="21"/>
          <w:szCs w:val="21"/>
        </w:rPr>
        <w:t>5</w:t>
      </w:r>
      <w:r>
        <w:rPr>
          <w:rFonts w:hAnsi="宋体"/>
          <w:kern w:val="21"/>
          <w:szCs w:val="21"/>
        </w:rPr>
        <w:t xml:space="preserve"> kg/667m</w:t>
      </w:r>
      <w:r>
        <w:rPr>
          <w:rFonts w:hAnsi="宋体"/>
          <w:kern w:val="21"/>
          <w:szCs w:val="21"/>
          <w:vertAlign w:val="superscript"/>
        </w:rPr>
        <w:t>2</w:t>
      </w:r>
      <w:r>
        <w:rPr>
          <w:rFonts w:hAnsi="宋体" w:hint="eastAsia"/>
          <w:kern w:val="21"/>
          <w:szCs w:val="21"/>
        </w:rPr>
        <w:t>~</w:t>
      </w:r>
      <w:r>
        <w:rPr>
          <w:rFonts w:hAnsi="宋体"/>
          <w:kern w:val="21"/>
          <w:szCs w:val="21"/>
        </w:rPr>
        <w:t xml:space="preserve"> </w:t>
      </w:r>
      <w:r>
        <w:rPr>
          <w:rFonts w:hAnsi="宋体" w:hint="eastAsia"/>
          <w:kern w:val="21"/>
          <w:szCs w:val="21"/>
        </w:rPr>
        <w:t>10</w:t>
      </w:r>
      <w:r>
        <w:rPr>
          <w:rFonts w:hAnsi="宋体"/>
          <w:kern w:val="21"/>
          <w:szCs w:val="21"/>
        </w:rPr>
        <w:t xml:space="preserve"> kg/667m</w:t>
      </w:r>
      <w:r>
        <w:rPr>
          <w:rFonts w:hAnsi="宋体"/>
          <w:kern w:val="21"/>
          <w:szCs w:val="21"/>
          <w:vertAlign w:val="superscript"/>
        </w:rPr>
        <w:t>2</w:t>
      </w:r>
      <w:r>
        <w:rPr>
          <w:rFonts w:hAnsi="宋体" w:hint="eastAsia"/>
          <w:kern w:val="21"/>
          <w:szCs w:val="21"/>
        </w:rPr>
        <w:t>磷酸二铵，</w:t>
      </w:r>
      <w:r>
        <w:rPr>
          <w:rFonts w:hAnsi="宋体"/>
          <w:kern w:val="21"/>
          <w:szCs w:val="21"/>
        </w:rPr>
        <w:t>结合秋耕作业深翻入</w:t>
      </w:r>
      <w:r>
        <w:rPr>
          <w:rFonts w:hAnsi="宋体" w:hint="eastAsia"/>
          <w:kern w:val="21"/>
          <w:szCs w:val="21"/>
        </w:rPr>
        <w:t>土</w:t>
      </w:r>
      <w:r>
        <w:rPr>
          <w:rFonts w:hAnsi="宋体"/>
          <w:kern w:val="21"/>
          <w:szCs w:val="21"/>
        </w:rPr>
        <w:t>。秋耕作业按</w:t>
      </w:r>
      <w:r>
        <w:rPr>
          <w:rFonts w:hAnsi="宋体"/>
          <w:kern w:val="21"/>
          <w:szCs w:val="21"/>
        </w:rPr>
        <w:t xml:space="preserve">DB 65/T 3843.3 </w:t>
      </w:r>
      <w:r>
        <w:rPr>
          <w:rFonts w:hAnsi="宋体"/>
          <w:kern w:val="21"/>
          <w:szCs w:val="21"/>
        </w:rPr>
        <w:t>规定执行</w:t>
      </w:r>
      <w:r>
        <w:rPr>
          <w:rFonts w:hAnsi="宋体" w:hint="eastAsia"/>
          <w:kern w:val="21"/>
          <w:szCs w:val="21"/>
        </w:rPr>
        <w:t>。</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 xml:space="preserve">4.1.4  </w:t>
      </w:r>
      <w:r>
        <w:rPr>
          <w:rFonts w:hAnsi="黑体" w:cs="黑体" w:hint="eastAsia"/>
          <w:kern w:val="21"/>
        </w:rPr>
        <w:t>储水灌溉</w:t>
      </w:r>
    </w:p>
    <w:p w:rsidR="006D2BDA" w:rsidRDefault="005E066B">
      <w:pPr>
        <w:pStyle w:val="ad"/>
        <w:widowControl w:val="0"/>
        <w:wordWrap w:val="0"/>
        <w:topLinePunct/>
        <w:autoSpaceDE/>
        <w:autoSpaceDN/>
        <w:spacing w:line="350" w:lineRule="exact"/>
        <w:rPr>
          <w:rFonts w:hAnsi="宋体"/>
          <w:kern w:val="21"/>
          <w:szCs w:val="21"/>
        </w:rPr>
      </w:pPr>
      <w:r>
        <w:rPr>
          <w:rFonts w:hAnsi="宋体"/>
          <w:kern w:val="21"/>
          <w:szCs w:val="21"/>
        </w:rPr>
        <w:t>包括秋茬灌</w:t>
      </w:r>
      <w:r>
        <w:rPr>
          <w:rFonts w:hAnsi="宋体" w:hint="eastAsia"/>
          <w:kern w:val="21"/>
          <w:szCs w:val="21"/>
        </w:rPr>
        <w:t>、</w:t>
      </w:r>
      <w:r>
        <w:rPr>
          <w:rFonts w:hAnsi="宋体"/>
          <w:kern w:val="21"/>
          <w:szCs w:val="21"/>
        </w:rPr>
        <w:t>冬灌和春灌</w:t>
      </w:r>
      <w:r>
        <w:rPr>
          <w:rFonts w:hAnsi="宋体" w:hint="eastAsia"/>
          <w:kern w:val="21"/>
          <w:szCs w:val="21"/>
        </w:rPr>
        <w:t>，水源充足的年份可</w:t>
      </w:r>
      <w:r>
        <w:rPr>
          <w:rFonts w:hAnsi="宋体"/>
          <w:kern w:val="21"/>
          <w:szCs w:val="21"/>
        </w:rPr>
        <w:t>采用</w:t>
      </w:r>
      <w:r>
        <w:rPr>
          <w:rFonts w:hAnsi="宋体" w:hint="eastAsia"/>
          <w:kern w:val="21"/>
          <w:szCs w:val="21"/>
        </w:rPr>
        <w:t>其中</w:t>
      </w:r>
      <w:r>
        <w:rPr>
          <w:rFonts w:hAnsi="宋体"/>
          <w:kern w:val="21"/>
          <w:szCs w:val="21"/>
        </w:rPr>
        <w:t>一种方式</w:t>
      </w:r>
      <w:r>
        <w:rPr>
          <w:rFonts w:hAnsi="宋体" w:hint="eastAsia"/>
          <w:kern w:val="21"/>
          <w:szCs w:val="21"/>
        </w:rPr>
        <w:t>进行储水灌溉。</w:t>
      </w:r>
    </w:p>
    <w:p w:rsidR="006D2BDA" w:rsidRDefault="005E066B">
      <w:pPr>
        <w:pStyle w:val="ad"/>
        <w:widowControl w:val="0"/>
        <w:wordWrap w:val="0"/>
        <w:topLinePunct/>
        <w:autoSpaceDE/>
        <w:autoSpaceDN/>
        <w:spacing w:line="350" w:lineRule="exact"/>
        <w:rPr>
          <w:rFonts w:ascii="Times New Roman" w:hAnsi="宋体"/>
          <w:kern w:val="21"/>
          <w:szCs w:val="21"/>
        </w:rPr>
      </w:pPr>
      <w:r>
        <w:rPr>
          <w:rFonts w:hAnsi="宋体" w:hint="eastAsia"/>
          <w:kern w:val="21"/>
          <w:szCs w:val="21"/>
        </w:rPr>
        <w:t>秋</w:t>
      </w:r>
      <w:r>
        <w:rPr>
          <w:rFonts w:ascii="Times New Roman" w:hAnsi="宋体"/>
          <w:kern w:val="21"/>
          <w:szCs w:val="21"/>
        </w:rPr>
        <w:t>茬灌</w:t>
      </w:r>
      <w:r>
        <w:rPr>
          <w:rFonts w:hAnsi="宋体" w:hint="eastAsia"/>
          <w:kern w:val="21"/>
          <w:szCs w:val="21"/>
        </w:rPr>
        <w:t>：在棉花机械采收前</w:t>
      </w:r>
      <w:r>
        <w:rPr>
          <w:rFonts w:ascii="Times New Roman"/>
          <w:kern w:val="21"/>
          <w:szCs w:val="21"/>
        </w:rPr>
        <w:t xml:space="preserve"> 7 d</w:t>
      </w:r>
      <w:r>
        <w:rPr>
          <w:rFonts w:ascii="Times New Roman" w:hAnsi="宋体"/>
          <w:kern w:val="21"/>
          <w:szCs w:val="21"/>
        </w:rPr>
        <w:t xml:space="preserve"> </w:t>
      </w:r>
      <w:r>
        <w:rPr>
          <w:rFonts w:ascii="Times New Roman" w:hAnsi="宋体" w:hint="eastAsia"/>
          <w:kern w:val="21"/>
        </w:rPr>
        <w:t>~</w:t>
      </w:r>
      <w:r>
        <w:rPr>
          <w:rFonts w:ascii="Times New Roman" w:hAnsi="宋体"/>
          <w:kern w:val="21"/>
        </w:rPr>
        <w:t xml:space="preserve"> </w:t>
      </w:r>
      <w:r>
        <w:rPr>
          <w:rFonts w:ascii="Times New Roman" w:hAnsi="宋体"/>
          <w:kern w:val="21"/>
          <w:szCs w:val="21"/>
        </w:rPr>
        <w:t>10</w:t>
      </w:r>
      <w:r>
        <w:rPr>
          <w:rFonts w:hAnsi="宋体" w:hint="eastAsia"/>
          <w:kern w:val="21"/>
          <w:szCs w:val="21"/>
        </w:rPr>
        <w:t xml:space="preserve"> </w:t>
      </w:r>
      <w:r>
        <w:rPr>
          <w:rFonts w:ascii="Times New Roman"/>
          <w:kern w:val="21"/>
          <w:szCs w:val="21"/>
        </w:rPr>
        <w:t>d</w:t>
      </w:r>
      <w:r>
        <w:rPr>
          <w:rFonts w:hAnsi="宋体" w:hint="eastAsia"/>
          <w:kern w:val="21"/>
          <w:szCs w:val="21"/>
        </w:rPr>
        <w:t>，</w:t>
      </w:r>
      <w:r>
        <w:rPr>
          <w:rFonts w:ascii="Times New Roman" w:hAnsi="宋体" w:hint="eastAsia"/>
          <w:kern w:val="21"/>
          <w:szCs w:val="21"/>
        </w:rPr>
        <w:t>利用滴灌带</w:t>
      </w:r>
      <w:r>
        <w:rPr>
          <w:rFonts w:ascii="Times New Roman" w:hAnsi="宋体"/>
          <w:kern w:val="21"/>
          <w:szCs w:val="21"/>
        </w:rPr>
        <w:t>进行茬灌，灌水量</w:t>
      </w:r>
      <w:r>
        <w:rPr>
          <w:rFonts w:ascii="Times New Roman" w:hAnsi="宋体" w:hint="eastAsia"/>
          <w:kern w:val="21"/>
          <w:szCs w:val="21"/>
        </w:rPr>
        <w:t xml:space="preserve"> </w:t>
      </w:r>
      <w:r>
        <w:rPr>
          <w:rFonts w:ascii="Times New Roman" w:hAnsi="宋体"/>
          <w:kern w:val="21"/>
          <w:szCs w:val="21"/>
        </w:rPr>
        <w:t>60</w:t>
      </w:r>
      <w:r>
        <w:rPr>
          <w:rFonts w:ascii="Times New Roman" w:hAnsi="宋体" w:hint="eastAsia"/>
          <w:kern w:val="21"/>
          <w:szCs w:val="21"/>
        </w:rPr>
        <w:t xml:space="preserve"> </w:t>
      </w:r>
      <w:r>
        <w:rPr>
          <w:rFonts w:ascii="Times New Roman" w:hAnsi="宋体"/>
          <w:kern w:val="21"/>
          <w:szCs w:val="21"/>
        </w:rPr>
        <w:t>m</w:t>
      </w:r>
      <w:r>
        <w:rPr>
          <w:rFonts w:ascii="Times New Roman" w:hAnsi="宋体"/>
          <w:kern w:val="21"/>
          <w:szCs w:val="21"/>
          <w:vertAlign w:val="superscript"/>
        </w:rPr>
        <w:t>3</w:t>
      </w:r>
      <w:r>
        <w:rPr>
          <w:rFonts w:ascii="Times New Roman" w:hAnsi="宋体"/>
          <w:kern w:val="21"/>
          <w:szCs w:val="21"/>
        </w:rPr>
        <w:t>/667 m</w:t>
      </w:r>
      <w:r>
        <w:rPr>
          <w:rFonts w:ascii="Times New Roman" w:hAnsi="宋体"/>
          <w:kern w:val="21"/>
          <w:szCs w:val="21"/>
          <w:vertAlign w:val="superscript"/>
        </w:rPr>
        <w:t>2</w:t>
      </w:r>
      <w:r>
        <w:rPr>
          <w:rFonts w:ascii="Times New Roman" w:hAnsi="宋体"/>
          <w:kern w:val="21"/>
          <w:szCs w:val="21"/>
        </w:rPr>
        <w:t>~ 80 m</w:t>
      </w:r>
      <w:r>
        <w:rPr>
          <w:rFonts w:ascii="Times New Roman" w:hAnsi="宋体"/>
          <w:kern w:val="21"/>
          <w:szCs w:val="21"/>
          <w:vertAlign w:val="superscript"/>
        </w:rPr>
        <w:t>3</w:t>
      </w:r>
      <w:r>
        <w:rPr>
          <w:rFonts w:ascii="Times New Roman" w:hAnsi="宋体"/>
          <w:kern w:val="21"/>
          <w:szCs w:val="21"/>
        </w:rPr>
        <w:t>/667 m</w:t>
      </w:r>
      <w:r>
        <w:rPr>
          <w:rFonts w:ascii="Times New Roman" w:hAnsi="宋体"/>
          <w:kern w:val="21"/>
          <w:szCs w:val="21"/>
          <w:vertAlign w:val="superscript"/>
        </w:rPr>
        <w:t>2</w:t>
      </w:r>
      <w:r>
        <w:rPr>
          <w:rFonts w:ascii="Times New Roman" w:hAnsi="宋体"/>
          <w:kern w:val="21"/>
          <w:szCs w:val="21"/>
        </w:rPr>
        <w:t>。</w:t>
      </w:r>
    </w:p>
    <w:p w:rsidR="006D2BDA" w:rsidRDefault="005E066B">
      <w:pPr>
        <w:wordWrap w:val="0"/>
        <w:topLinePunct/>
        <w:spacing w:line="350" w:lineRule="exact"/>
        <w:ind w:firstLineChars="200" w:firstLine="420"/>
        <w:rPr>
          <w:rFonts w:hAnsi="宋体"/>
          <w:kern w:val="21"/>
          <w:szCs w:val="21"/>
        </w:rPr>
      </w:pPr>
      <w:r>
        <w:rPr>
          <w:rFonts w:hAnsi="宋体" w:hint="eastAsia"/>
          <w:kern w:val="21"/>
          <w:szCs w:val="21"/>
        </w:rPr>
        <w:t>冬灌：于棉花采收后至封冻前进行格田灌，</w:t>
      </w:r>
      <w:r>
        <w:rPr>
          <w:rFonts w:hAnsi="宋体"/>
          <w:kern w:val="21"/>
          <w:szCs w:val="21"/>
        </w:rPr>
        <w:t>灌</w:t>
      </w:r>
      <w:r>
        <w:rPr>
          <w:rFonts w:hAnsi="宋体" w:hint="eastAsia"/>
          <w:kern w:val="21"/>
          <w:szCs w:val="21"/>
        </w:rPr>
        <w:t>水量</w:t>
      </w:r>
      <w:r>
        <w:rPr>
          <w:rFonts w:hAnsi="宋体" w:hint="eastAsia"/>
          <w:kern w:val="21"/>
          <w:szCs w:val="21"/>
        </w:rPr>
        <w:t xml:space="preserve"> </w:t>
      </w:r>
      <w:r>
        <w:rPr>
          <w:rFonts w:hAnsi="宋体"/>
          <w:kern w:val="21"/>
          <w:szCs w:val="21"/>
        </w:rPr>
        <w:t>1</w:t>
      </w:r>
      <w:r>
        <w:rPr>
          <w:rFonts w:hAnsi="宋体" w:hint="eastAsia"/>
          <w:kern w:val="21"/>
          <w:szCs w:val="21"/>
        </w:rPr>
        <w:t xml:space="preserve">50 </w:t>
      </w:r>
      <w:r>
        <w:rPr>
          <w:rFonts w:hAnsi="宋体"/>
          <w:kern w:val="21"/>
          <w:szCs w:val="21"/>
        </w:rPr>
        <w:t>m</w:t>
      </w:r>
      <w:r>
        <w:rPr>
          <w:rFonts w:hAnsi="宋体"/>
          <w:kern w:val="21"/>
          <w:szCs w:val="21"/>
          <w:vertAlign w:val="superscript"/>
        </w:rPr>
        <w:t>3</w:t>
      </w:r>
      <w:r>
        <w:rPr>
          <w:rFonts w:hAnsi="宋体"/>
          <w:kern w:val="21"/>
          <w:szCs w:val="21"/>
        </w:rPr>
        <w:t>/667 m</w:t>
      </w:r>
      <w:r>
        <w:rPr>
          <w:rFonts w:hAnsi="宋体"/>
          <w:kern w:val="21"/>
          <w:szCs w:val="21"/>
          <w:vertAlign w:val="superscript"/>
        </w:rPr>
        <w:t>2</w:t>
      </w:r>
      <w:r>
        <w:rPr>
          <w:rFonts w:hAnsi="宋体"/>
          <w:kern w:val="21"/>
          <w:szCs w:val="21"/>
        </w:rPr>
        <w:t xml:space="preserve">~ </w:t>
      </w:r>
      <w:r>
        <w:rPr>
          <w:rFonts w:hAnsi="宋体" w:hint="eastAsia"/>
          <w:kern w:val="21"/>
          <w:szCs w:val="21"/>
        </w:rPr>
        <w:t xml:space="preserve">200 </w:t>
      </w:r>
      <w:r>
        <w:rPr>
          <w:rFonts w:hAnsi="宋体"/>
          <w:kern w:val="21"/>
          <w:szCs w:val="21"/>
        </w:rPr>
        <w:t>m</w:t>
      </w:r>
      <w:r>
        <w:rPr>
          <w:rFonts w:hAnsi="宋体"/>
          <w:kern w:val="21"/>
          <w:szCs w:val="21"/>
          <w:vertAlign w:val="superscript"/>
        </w:rPr>
        <w:t>3</w:t>
      </w:r>
      <w:r>
        <w:rPr>
          <w:rFonts w:hAnsi="宋体"/>
          <w:kern w:val="21"/>
          <w:szCs w:val="21"/>
        </w:rPr>
        <w:t>/667 m</w:t>
      </w:r>
      <w:r>
        <w:rPr>
          <w:rFonts w:hAnsi="宋体"/>
          <w:kern w:val="21"/>
          <w:szCs w:val="21"/>
          <w:vertAlign w:val="superscript"/>
        </w:rPr>
        <w:t>2</w:t>
      </w:r>
      <w:r>
        <w:rPr>
          <w:rFonts w:hAnsi="宋体" w:hint="eastAsia"/>
          <w:kern w:val="21"/>
          <w:szCs w:val="21"/>
        </w:rPr>
        <w:t>。</w:t>
      </w:r>
    </w:p>
    <w:p w:rsidR="006D2BDA" w:rsidRDefault="005E066B">
      <w:pPr>
        <w:pStyle w:val="ad"/>
        <w:widowControl w:val="0"/>
        <w:wordWrap w:val="0"/>
        <w:topLinePunct/>
        <w:autoSpaceDE/>
        <w:autoSpaceDN/>
        <w:spacing w:line="350" w:lineRule="exact"/>
        <w:rPr>
          <w:rFonts w:ascii="Times New Roman" w:hAnsi="宋体"/>
          <w:kern w:val="21"/>
          <w:szCs w:val="21"/>
        </w:rPr>
      </w:pPr>
      <w:r>
        <w:rPr>
          <w:rFonts w:ascii="Times New Roman" w:hAnsi="宋体" w:hint="eastAsia"/>
          <w:kern w:val="21"/>
          <w:szCs w:val="21"/>
        </w:rPr>
        <w:t>春灌：在</w:t>
      </w:r>
      <w:r>
        <w:rPr>
          <w:rFonts w:ascii="Times New Roman" w:hAnsi="宋体" w:hint="eastAsia"/>
          <w:kern w:val="21"/>
          <w:szCs w:val="21"/>
        </w:rPr>
        <w:t xml:space="preserve"> </w:t>
      </w:r>
      <w:r>
        <w:rPr>
          <w:rFonts w:ascii="Times New Roman" w:hAnsi="宋体"/>
          <w:kern w:val="21"/>
          <w:szCs w:val="21"/>
        </w:rPr>
        <w:t xml:space="preserve">2 </w:t>
      </w:r>
      <w:r>
        <w:rPr>
          <w:rFonts w:ascii="Times New Roman" w:hAnsi="宋体"/>
          <w:kern w:val="21"/>
          <w:szCs w:val="21"/>
        </w:rPr>
        <w:t>月</w:t>
      </w:r>
      <w:r>
        <w:rPr>
          <w:rFonts w:ascii="Times New Roman" w:hAnsi="宋体"/>
          <w:kern w:val="21"/>
          <w:szCs w:val="21"/>
        </w:rPr>
        <w:t xml:space="preserve"> </w:t>
      </w:r>
      <w:r>
        <w:rPr>
          <w:rFonts w:ascii="Times New Roman" w:hAnsi="宋体" w:hint="eastAsia"/>
          <w:kern w:val="21"/>
        </w:rPr>
        <w:t>~</w:t>
      </w:r>
      <w:r>
        <w:rPr>
          <w:rFonts w:ascii="Times New Roman" w:hAnsi="宋体"/>
          <w:kern w:val="21"/>
        </w:rPr>
        <w:t xml:space="preserve"> </w:t>
      </w:r>
      <w:r>
        <w:rPr>
          <w:rFonts w:ascii="Times New Roman" w:hAnsi="宋体"/>
          <w:kern w:val="21"/>
          <w:szCs w:val="21"/>
        </w:rPr>
        <w:t xml:space="preserve">3 </w:t>
      </w:r>
      <w:r>
        <w:rPr>
          <w:rFonts w:ascii="Times New Roman" w:hAnsi="宋体" w:hint="eastAsia"/>
          <w:kern w:val="21"/>
          <w:szCs w:val="21"/>
        </w:rPr>
        <w:t>月土壤化冻后，对春季缺墒的棉田及时进行灌溉，宜在</w:t>
      </w:r>
      <w:r>
        <w:rPr>
          <w:rFonts w:ascii="Times New Roman" w:hAnsi="宋体" w:hint="eastAsia"/>
          <w:kern w:val="21"/>
          <w:szCs w:val="21"/>
        </w:rPr>
        <w:t>3</w:t>
      </w:r>
      <w:r>
        <w:rPr>
          <w:rFonts w:ascii="Times New Roman" w:hAnsi="宋体" w:hint="eastAsia"/>
          <w:kern w:val="21"/>
          <w:szCs w:val="21"/>
        </w:rPr>
        <w:t>月</w:t>
      </w:r>
      <w:r>
        <w:rPr>
          <w:rFonts w:ascii="Times New Roman" w:hAnsi="宋体" w:hint="eastAsia"/>
          <w:kern w:val="21"/>
          <w:szCs w:val="21"/>
        </w:rPr>
        <w:t>25</w:t>
      </w:r>
      <w:r>
        <w:rPr>
          <w:rFonts w:ascii="Times New Roman" w:hAnsi="宋体" w:hint="eastAsia"/>
          <w:kern w:val="21"/>
          <w:szCs w:val="21"/>
        </w:rPr>
        <w:t>日前完成，</w:t>
      </w:r>
      <w:r>
        <w:rPr>
          <w:rFonts w:ascii="Times New Roman" w:hAnsi="宋体"/>
          <w:kern w:val="21"/>
          <w:szCs w:val="21"/>
        </w:rPr>
        <w:t>灌</w:t>
      </w:r>
      <w:r>
        <w:rPr>
          <w:rFonts w:ascii="Times New Roman" w:hAnsi="宋体" w:hint="eastAsia"/>
          <w:kern w:val="21"/>
          <w:szCs w:val="21"/>
        </w:rPr>
        <w:t>水量</w:t>
      </w:r>
      <w:r>
        <w:rPr>
          <w:rFonts w:ascii="Times New Roman" w:hAnsi="宋体" w:hint="eastAsia"/>
          <w:kern w:val="21"/>
          <w:szCs w:val="21"/>
        </w:rPr>
        <w:t xml:space="preserve"> </w:t>
      </w:r>
      <w:r>
        <w:rPr>
          <w:rFonts w:ascii="Times New Roman" w:hAnsi="宋体"/>
          <w:kern w:val="21"/>
          <w:szCs w:val="21"/>
        </w:rPr>
        <w:t>1</w:t>
      </w:r>
      <w:r>
        <w:rPr>
          <w:rFonts w:ascii="Times New Roman" w:hAnsi="宋体" w:hint="eastAsia"/>
          <w:kern w:val="21"/>
          <w:szCs w:val="21"/>
        </w:rPr>
        <w:t xml:space="preserve">20 </w:t>
      </w:r>
      <w:r>
        <w:rPr>
          <w:rFonts w:ascii="Times New Roman" w:hAnsi="宋体"/>
          <w:kern w:val="21"/>
          <w:szCs w:val="21"/>
        </w:rPr>
        <w:t>m</w:t>
      </w:r>
      <w:r>
        <w:rPr>
          <w:rFonts w:ascii="Times New Roman" w:hAnsi="宋体"/>
          <w:kern w:val="21"/>
          <w:szCs w:val="21"/>
          <w:vertAlign w:val="superscript"/>
        </w:rPr>
        <w:t>3</w:t>
      </w:r>
      <w:r>
        <w:rPr>
          <w:rFonts w:ascii="Times New Roman" w:hAnsi="宋体"/>
          <w:kern w:val="21"/>
          <w:szCs w:val="21"/>
        </w:rPr>
        <w:t>/667 m</w:t>
      </w:r>
      <w:r>
        <w:rPr>
          <w:rFonts w:ascii="Times New Roman" w:hAnsi="宋体"/>
          <w:kern w:val="21"/>
          <w:szCs w:val="21"/>
          <w:vertAlign w:val="superscript"/>
        </w:rPr>
        <w:t>2</w:t>
      </w:r>
      <w:r>
        <w:rPr>
          <w:rFonts w:ascii="Times New Roman" w:hAnsi="宋体"/>
          <w:kern w:val="21"/>
          <w:szCs w:val="21"/>
        </w:rPr>
        <w:t xml:space="preserve">~ </w:t>
      </w:r>
      <w:r>
        <w:rPr>
          <w:rFonts w:ascii="Times New Roman" w:hAnsi="宋体" w:hint="eastAsia"/>
          <w:kern w:val="21"/>
          <w:szCs w:val="21"/>
        </w:rPr>
        <w:t xml:space="preserve">150 </w:t>
      </w:r>
      <w:r>
        <w:rPr>
          <w:rFonts w:ascii="Times New Roman" w:hAnsi="宋体"/>
          <w:kern w:val="21"/>
          <w:szCs w:val="21"/>
        </w:rPr>
        <w:t>m</w:t>
      </w:r>
      <w:r>
        <w:rPr>
          <w:rFonts w:ascii="Times New Roman" w:hAnsi="宋体"/>
          <w:kern w:val="21"/>
          <w:szCs w:val="21"/>
          <w:vertAlign w:val="superscript"/>
        </w:rPr>
        <w:t>3</w:t>
      </w:r>
      <w:r>
        <w:rPr>
          <w:rFonts w:ascii="Times New Roman" w:hAnsi="宋体"/>
          <w:kern w:val="21"/>
          <w:szCs w:val="21"/>
        </w:rPr>
        <w:t>/667 m</w:t>
      </w:r>
      <w:r>
        <w:rPr>
          <w:rFonts w:ascii="Times New Roman" w:hAnsi="宋体"/>
          <w:kern w:val="21"/>
          <w:szCs w:val="21"/>
          <w:vertAlign w:val="superscript"/>
        </w:rPr>
        <w:t>2</w:t>
      </w:r>
      <w:r>
        <w:rPr>
          <w:rFonts w:ascii="Times New Roman" w:hAnsi="宋体" w:hint="eastAsia"/>
          <w:kern w:val="21"/>
          <w:szCs w:val="21"/>
        </w:rPr>
        <w:t>。</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4.1.</w:t>
      </w:r>
      <w:r>
        <w:rPr>
          <w:rFonts w:hAnsi="黑体" w:cs="黑体"/>
          <w:kern w:val="21"/>
        </w:rPr>
        <w:t>5</w:t>
      </w:r>
      <w:r>
        <w:rPr>
          <w:rFonts w:hAnsi="黑体" w:cs="黑体" w:hint="eastAsia"/>
          <w:kern w:val="21"/>
        </w:rPr>
        <w:t xml:space="preserve">  </w:t>
      </w:r>
      <w:r>
        <w:rPr>
          <w:rFonts w:hAnsi="黑体" w:cs="黑体" w:hint="eastAsia"/>
          <w:kern w:val="21"/>
        </w:rPr>
        <w:t>整地</w:t>
      </w:r>
    </w:p>
    <w:p w:rsidR="006D2BDA" w:rsidRDefault="005E066B">
      <w:pPr>
        <w:pStyle w:val="ad"/>
        <w:widowControl w:val="0"/>
        <w:wordWrap w:val="0"/>
        <w:topLinePunct/>
        <w:autoSpaceDE/>
        <w:autoSpaceDN/>
        <w:spacing w:line="350" w:lineRule="exact"/>
        <w:rPr>
          <w:rFonts w:ascii="Times New Roman"/>
          <w:kern w:val="21"/>
          <w:szCs w:val="22"/>
        </w:rPr>
      </w:pPr>
      <w:r>
        <w:rPr>
          <w:rFonts w:ascii="Times New Roman" w:hint="eastAsia"/>
          <w:kern w:val="21"/>
          <w:szCs w:val="22"/>
        </w:rPr>
        <w:t>播种</w:t>
      </w:r>
      <w:r>
        <w:rPr>
          <w:rFonts w:ascii="Times New Roman"/>
          <w:kern w:val="21"/>
          <w:szCs w:val="22"/>
        </w:rPr>
        <w:t>前</w:t>
      </w:r>
      <w:r>
        <w:rPr>
          <w:rFonts w:ascii="Times New Roman" w:hint="eastAsia"/>
          <w:kern w:val="21"/>
          <w:szCs w:val="22"/>
        </w:rPr>
        <w:t>适时、适墒整地；</w:t>
      </w:r>
      <w:r>
        <w:rPr>
          <w:rFonts w:ascii="Times New Roman"/>
          <w:kern w:val="21"/>
          <w:szCs w:val="22"/>
        </w:rPr>
        <w:t>整地质量达到</w:t>
      </w:r>
      <w:r>
        <w:rPr>
          <w:rFonts w:ascii="Times New Roman"/>
          <w:kern w:val="21"/>
          <w:szCs w:val="22"/>
        </w:rPr>
        <w:t>“</w:t>
      </w:r>
      <w:r>
        <w:rPr>
          <w:rFonts w:ascii="Times New Roman"/>
          <w:kern w:val="21"/>
          <w:szCs w:val="22"/>
        </w:rPr>
        <w:t>实、平、碎、净、齐</w:t>
      </w:r>
      <w:r>
        <w:rPr>
          <w:rFonts w:ascii="Times New Roman" w:hint="eastAsia"/>
          <w:kern w:val="21"/>
          <w:szCs w:val="22"/>
        </w:rPr>
        <w:t>、墒</w:t>
      </w:r>
      <w:r>
        <w:rPr>
          <w:rFonts w:ascii="Times New Roman"/>
          <w:kern w:val="21"/>
          <w:szCs w:val="22"/>
        </w:rPr>
        <w:t>”</w:t>
      </w:r>
      <w:r>
        <w:rPr>
          <w:rFonts w:ascii="Times New Roman" w:hint="eastAsia"/>
          <w:kern w:val="21"/>
          <w:szCs w:val="22"/>
        </w:rPr>
        <w:t>六字</w:t>
      </w:r>
      <w:r>
        <w:rPr>
          <w:rFonts w:ascii="Times New Roman"/>
          <w:kern w:val="21"/>
          <w:szCs w:val="22"/>
        </w:rPr>
        <w:t>标准。对于虚土层较厚的</w:t>
      </w:r>
      <w:r>
        <w:rPr>
          <w:rFonts w:ascii="Times New Roman" w:hint="eastAsia"/>
          <w:kern w:val="21"/>
          <w:szCs w:val="22"/>
        </w:rPr>
        <w:t>砂</w:t>
      </w:r>
      <w:r>
        <w:rPr>
          <w:rFonts w:ascii="Times New Roman"/>
          <w:kern w:val="21"/>
          <w:szCs w:val="22"/>
        </w:rPr>
        <w:t>性土壤，</w:t>
      </w:r>
      <w:r>
        <w:rPr>
          <w:rFonts w:ascii="Times New Roman" w:hint="eastAsia"/>
          <w:kern w:val="21"/>
          <w:szCs w:val="22"/>
        </w:rPr>
        <w:t>使用分流式平土框＋钉齿耙＋绞笼碎土器＋环型镇压器＋耱子的联合一体机</w:t>
      </w:r>
      <w:r>
        <w:rPr>
          <w:rFonts w:ascii="Times New Roman"/>
          <w:kern w:val="21"/>
          <w:szCs w:val="22"/>
        </w:rPr>
        <w:t>整地</w:t>
      </w:r>
      <w:r>
        <w:rPr>
          <w:rFonts w:ascii="Times New Roman" w:hint="eastAsia"/>
          <w:kern w:val="21"/>
          <w:szCs w:val="22"/>
        </w:rPr>
        <w:t>，</w:t>
      </w:r>
      <w:r>
        <w:rPr>
          <w:rFonts w:ascii="Times New Roman"/>
          <w:kern w:val="21"/>
          <w:szCs w:val="22"/>
        </w:rPr>
        <w:t>确保镇压确实。整地后地表平整、土壤细碎、上虚下实</w:t>
      </w:r>
      <w:r>
        <w:rPr>
          <w:rFonts w:ascii="Times New Roman" w:hint="eastAsia"/>
          <w:kern w:val="21"/>
          <w:szCs w:val="22"/>
        </w:rPr>
        <w:t>；</w:t>
      </w:r>
      <w:r>
        <w:rPr>
          <w:rFonts w:ascii="Times New Roman"/>
          <w:kern w:val="21"/>
          <w:szCs w:val="22"/>
        </w:rPr>
        <w:t>无杂草、无残茬、无残膜；避免漏整，地头地边整齐，到边到角</w:t>
      </w:r>
      <w:r>
        <w:rPr>
          <w:rFonts w:ascii="Times New Roman" w:hint="eastAsia"/>
          <w:kern w:val="21"/>
          <w:szCs w:val="22"/>
        </w:rPr>
        <w:t>。</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4.1.</w:t>
      </w:r>
      <w:r>
        <w:rPr>
          <w:rFonts w:hAnsi="黑体" w:cs="黑体"/>
          <w:kern w:val="21"/>
        </w:rPr>
        <w:t>6</w:t>
      </w:r>
      <w:r>
        <w:rPr>
          <w:rFonts w:hAnsi="黑体" w:cs="黑体" w:hint="eastAsia"/>
          <w:kern w:val="21"/>
        </w:rPr>
        <w:t xml:space="preserve">  </w:t>
      </w:r>
      <w:r>
        <w:rPr>
          <w:rFonts w:hAnsi="黑体" w:cs="黑体" w:hint="eastAsia"/>
          <w:kern w:val="21"/>
        </w:rPr>
        <w:t>化学除草</w:t>
      </w:r>
    </w:p>
    <w:p w:rsidR="006D2BDA" w:rsidRDefault="005E066B">
      <w:pPr>
        <w:wordWrap w:val="0"/>
        <w:topLinePunct/>
        <w:spacing w:line="350" w:lineRule="exact"/>
        <w:ind w:firstLineChars="200" w:firstLine="420"/>
        <w:rPr>
          <w:kern w:val="21"/>
          <w:szCs w:val="22"/>
        </w:rPr>
      </w:pPr>
      <w:r>
        <w:rPr>
          <w:kern w:val="21"/>
          <w:szCs w:val="22"/>
        </w:rPr>
        <w:t>整地后</w:t>
      </w:r>
      <w:r>
        <w:rPr>
          <w:rFonts w:hint="eastAsia"/>
          <w:kern w:val="21"/>
          <w:szCs w:val="22"/>
        </w:rPr>
        <w:t>及时</w:t>
      </w:r>
      <w:r>
        <w:rPr>
          <w:kern w:val="21"/>
          <w:szCs w:val="22"/>
        </w:rPr>
        <w:t>进行土壤封闭，喷施</w:t>
      </w:r>
      <w:r>
        <w:rPr>
          <w:rFonts w:hint="eastAsia"/>
          <w:kern w:val="21"/>
          <w:szCs w:val="22"/>
        </w:rPr>
        <w:t xml:space="preserve"> </w:t>
      </w:r>
      <w:r>
        <w:rPr>
          <w:kern w:val="21"/>
          <w:szCs w:val="22"/>
        </w:rPr>
        <w:t xml:space="preserve">33 </w:t>
      </w:r>
      <w:r>
        <w:rPr>
          <w:rFonts w:hint="eastAsia"/>
          <w:kern w:val="21"/>
          <w:szCs w:val="22"/>
        </w:rPr>
        <w:t>%</w:t>
      </w:r>
      <w:r>
        <w:rPr>
          <w:kern w:val="21"/>
          <w:szCs w:val="22"/>
        </w:rPr>
        <w:t xml:space="preserve"> </w:t>
      </w:r>
      <w:r>
        <w:rPr>
          <w:kern w:val="21"/>
          <w:szCs w:val="22"/>
        </w:rPr>
        <w:t>二甲戊灵</w:t>
      </w:r>
      <w:r>
        <w:rPr>
          <w:rFonts w:hint="eastAsia"/>
          <w:kern w:val="21"/>
          <w:szCs w:val="22"/>
        </w:rPr>
        <w:t xml:space="preserve"> </w:t>
      </w:r>
      <w:r>
        <w:rPr>
          <w:kern w:val="21"/>
          <w:szCs w:val="22"/>
        </w:rPr>
        <w:t xml:space="preserve">150 </w:t>
      </w:r>
      <w:r>
        <w:rPr>
          <w:rFonts w:hint="eastAsia"/>
          <w:kern w:val="21"/>
          <w:szCs w:val="22"/>
        </w:rPr>
        <w:t>mL</w:t>
      </w:r>
      <w:r>
        <w:rPr>
          <w:kern w:val="21"/>
          <w:szCs w:val="22"/>
        </w:rPr>
        <w:t>/</w:t>
      </w:r>
      <w:r>
        <w:rPr>
          <w:rFonts w:hAnsi="宋体"/>
          <w:kern w:val="21"/>
          <w:szCs w:val="21"/>
        </w:rPr>
        <w:t>667m</w:t>
      </w:r>
      <w:r>
        <w:rPr>
          <w:rFonts w:hAnsi="宋体"/>
          <w:kern w:val="21"/>
          <w:szCs w:val="21"/>
          <w:vertAlign w:val="superscript"/>
        </w:rPr>
        <w:t>2</w:t>
      </w:r>
      <w:r>
        <w:rPr>
          <w:rFonts w:hAnsi="宋体"/>
          <w:kern w:val="21"/>
          <w:szCs w:val="21"/>
        </w:rPr>
        <w:t xml:space="preserve"> </w:t>
      </w:r>
      <w:r>
        <w:rPr>
          <w:kern w:val="21"/>
          <w:szCs w:val="22"/>
        </w:rPr>
        <w:t xml:space="preserve">~ 200 </w:t>
      </w:r>
      <w:r>
        <w:rPr>
          <w:rFonts w:hint="eastAsia"/>
          <w:kern w:val="21"/>
          <w:szCs w:val="22"/>
        </w:rPr>
        <w:t>mL</w:t>
      </w:r>
      <w:r>
        <w:rPr>
          <w:kern w:val="21"/>
          <w:szCs w:val="22"/>
        </w:rPr>
        <w:t>/</w:t>
      </w:r>
      <w:r>
        <w:rPr>
          <w:rFonts w:hAnsi="宋体"/>
          <w:kern w:val="21"/>
          <w:szCs w:val="21"/>
        </w:rPr>
        <w:t>667m</w:t>
      </w:r>
      <w:r>
        <w:rPr>
          <w:rFonts w:hAnsi="宋体"/>
          <w:kern w:val="21"/>
          <w:szCs w:val="21"/>
          <w:vertAlign w:val="superscript"/>
        </w:rPr>
        <w:t>2</w:t>
      </w:r>
      <w:r>
        <w:rPr>
          <w:kern w:val="21"/>
          <w:szCs w:val="22"/>
        </w:rPr>
        <w:t>；喷液量</w:t>
      </w:r>
      <w:r>
        <w:rPr>
          <w:rFonts w:hint="eastAsia"/>
          <w:kern w:val="21"/>
          <w:szCs w:val="22"/>
        </w:rPr>
        <w:t xml:space="preserve"> </w:t>
      </w:r>
      <w:r>
        <w:rPr>
          <w:kern w:val="21"/>
          <w:szCs w:val="22"/>
        </w:rPr>
        <w:t xml:space="preserve">40 </w:t>
      </w:r>
      <w:r>
        <w:rPr>
          <w:rFonts w:hint="eastAsia"/>
          <w:kern w:val="21"/>
          <w:szCs w:val="22"/>
        </w:rPr>
        <w:t>kg</w:t>
      </w:r>
      <w:r>
        <w:rPr>
          <w:kern w:val="21"/>
          <w:szCs w:val="22"/>
        </w:rPr>
        <w:t>/</w:t>
      </w:r>
      <w:r>
        <w:rPr>
          <w:rFonts w:hAnsi="宋体"/>
          <w:kern w:val="21"/>
          <w:szCs w:val="21"/>
        </w:rPr>
        <w:t>667m</w:t>
      </w:r>
      <w:r>
        <w:rPr>
          <w:rFonts w:hAnsi="宋体"/>
          <w:kern w:val="21"/>
          <w:szCs w:val="21"/>
          <w:vertAlign w:val="superscript"/>
        </w:rPr>
        <w:t>2</w:t>
      </w:r>
      <w:r>
        <w:rPr>
          <w:rFonts w:hAnsi="宋体"/>
          <w:kern w:val="21"/>
          <w:szCs w:val="21"/>
        </w:rPr>
        <w:t xml:space="preserve"> </w:t>
      </w:r>
      <w:r>
        <w:rPr>
          <w:kern w:val="21"/>
          <w:szCs w:val="22"/>
        </w:rPr>
        <w:t xml:space="preserve">~ 60 </w:t>
      </w:r>
      <w:r>
        <w:rPr>
          <w:rFonts w:hint="eastAsia"/>
          <w:kern w:val="21"/>
          <w:szCs w:val="22"/>
        </w:rPr>
        <w:t>kg</w:t>
      </w:r>
      <w:r>
        <w:rPr>
          <w:kern w:val="21"/>
          <w:szCs w:val="22"/>
        </w:rPr>
        <w:t>/</w:t>
      </w:r>
      <w:r>
        <w:rPr>
          <w:rFonts w:hAnsi="宋体"/>
          <w:kern w:val="21"/>
          <w:szCs w:val="21"/>
        </w:rPr>
        <w:t>667m</w:t>
      </w:r>
      <w:r>
        <w:rPr>
          <w:rFonts w:hAnsi="宋体"/>
          <w:kern w:val="21"/>
          <w:szCs w:val="21"/>
          <w:vertAlign w:val="superscript"/>
        </w:rPr>
        <w:t>2</w:t>
      </w:r>
      <w:r>
        <w:rPr>
          <w:rFonts w:hint="eastAsia"/>
          <w:kern w:val="21"/>
          <w:szCs w:val="22"/>
        </w:rPr>
        <w:t>，土壤墒情差的地块选高喷液量。喷药做到不重不漏，到头到边；且</w:t>
      </w:r>
      <w:r>
        <w:rPr>
          <w:kern w:val="21"/>
          <w:szCs w:val="22"/>
        </w:rPr>
        <w:t>不在雨天、风速大于</w:t>
      </w:r>
      <w:r>
        <w:rPr>
          <w:rFonts w:hint="eastAsia"/>
          <w:kern w:val="21"/>
          <w:szCs w:val="22"/>
        </w:rPr>
        <w:t xml:space="preserve"> </w:t>
      </w:r>
      <w:r>
        <w:rPr>
          <w:kern w:val="21"/>
          <w:szCs w:val="22"/>
        </w:rPr>
        <w:t xml:space="preserve">3 </w:t>
      </w:r>
      <w:r>
        <w:rPr>
          <w:kern w:val="21"/>
          <w:szCs w:val="22"/>
        </w:rPr>
        <w:t>级时喷施除草剂。其他技术要求见</w:t>
      </w:r>
      <w:r>
        <w:rPr>
          <w:rFonts w:hAnsi="宋体"/>
          <w:kern w:val="21"/>
          <w:szCs w:val="21"/>
        </w:rPr>
        <w:t xml:space="preserve">DB 65/T </w:t>
      </w:r>
      <w:r>
        <w:rPr>
          <w:rFonts w:hAnsi="宋体" w:hint="eastAsia"/>
          <w:kern w:val="21"/>
          <w:szCs w:val="21"/>
        </w:rPr>
        <w:t>4415</w:t>
      </w:r>
      <w:r>
        <w:rPr>
          <w:rFonts w:hAnsi="宋体" w:hint="eastAsia"/>
          <w:kern w:val="21"/>
          <w:szCs w:val="21"/>
        </w:rPr>
        <w:t>。</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4.1.</w:t>
      </w:r>
      <w:r>
        <w:rPr>
          <w:rFonts w:hAnsi="黑体" w:cs="黑体"/>
          <w:kern w:val="21"/>
        </w:rPr>
        <w:t>7</w:t>
      </w:r>
      <w:r>
        <w:rPr>
          <w:rFonts w:hAnsi="黑体" w:cs="黑体" w:hint="eastAsia"/>
          <w:kern w:val="21"/>
        </w:rPr>
        <w:t xml:space="preserve">  </w:t>
      </w:r>
      <w:r>
        <w:rPr>
          <w:rFonts w:hAnsi="黑体" w:cs="黑体" w:hint="eastAsia"/>
          <w:kern w:val="21"/>
        </w:rPr>
        <w:t>耙地</w:t>
      </w:r>
    </w:p>
    <w:p w:rsidR="006D2BDA" w:rsidRDefault="005E066B">
      <w:pPr>
        <w:wordWrap w:val="0"/>
        <w:topLinePunct/>
        <w:spacing w:line="350" w:lineRule="exact"/>
        <w:ind w:firstLineChars="200" w:firstLine="420"/>
        <w:rPr>
          <w:kern w:val="21"/>
          <w:szCs w:val="22"/>
        </w:rPr>
      </w:pPr>
      <w:r>
        <w:rPr>
          <w:rFonts w:hint="eastAsia"/>
          <w:kern w:val="21"/>
          <w:szCs w:val="22"/>
        </w:rPr>
        <w:t>土壤封闭喷药</w:t>
      </w:r>
      <w:r>
        <w:rPr>
          <w:kern w:val="21"/>
          <w:szCs w:val="22"/>
        </w:rPr>
        <w:t>后及时浅耙混土至待播状态，作业深度</w:t>
      </w:r>
      <w:r>
        <w:rPr>
          <w:rFonts w:hint="eastAsia"/>
          <w:kern w:val="21"/>
          <w:szCs w:val="22"/>
        </w:rPr>
        <w:t xml:space="preserve"> </w:t>
      </w:r>
      <w:r>
        <w:rPr>
          <w:kern w:val="21"/>
          <w:szCs w:val="22"/>
        </w:rPr>
        <w:t xml:space="preserve">3 cm ~ 4 </w:t>
      </w:r>
      <w:r>
        <w:rPr>
          <w:rFonts w:hint="eastAsia"/>
          <w:kern w:val="21"/>
          <w:szCs w:val="22"/>
        </w:rPr>
        <w:t>cm</w:t>
      </w:r>
      <w:r>
        <w:rPr>
          <w:rFonts w:hint="eastAsia"/>
          <w:kern w:val="21"/>
          <w:szCs w:val="22"/>
        </w:rPr>
        <w:t>，</w:t>
      </w:r>
      <w:r>
        <w:rPr>
          <w:kern w:val="21"/>
          <w:szCs w:val="22"/>
        </w:rPr>
        <w:t>不漏耙、不重耙，药土混合均匀，到头到边到角。</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4.2  </w:t>
      </w:r>
      <w:r>
        <w:rPr>
          <w:rFonts w:hAnsi="黑体" w:cs="黑体" w:hint="eastAsia"/>
          <w:color w:val="000000"/>
          <w:kern w:val="21"/>
          <w:szCs w:val="21"/>
          <w14:scene3d>
            <w14:camera w14:prst="orthographicFront"/>
            <w14:lightRig w14:rig="threePt" w14:dir="t">
              <w14:rot w14:lat="0" w14:lon="0" w14:rev="0"/>
            </w14:lightRig>
          </w14:scene3d>
        </w:rPr>
        <w:t>棉种准备</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 xml:space="preserve">4.2.1  </w:t>
      </w:r>
      <w:r>
        <w:rPr>
          <w:rFonts w:hAnsi="黑体" w:cs="黑体" w:hint="eastAsia"/>
          <w:kern w:val="21"/>
        </w:rPr>
        <w:t>品种选择</w:t>
      </w:r>
    </w:p>
    <w:p w:rsidR="006D2BDA" w:rsidRDefault="005E066B">
      <w:pPr>
        <w:pStyle w:val="a2"/>
        <w:widowControl w:val="0"/>
        <w:numPr>
          <w:ilvl w:val="0"/>
          <w:numId w:val="0"/>
        </w:numPr>
        <w:wordWrap w:val="0"/>
        <w:topLinePunct/>
        <w:spacing w:beforeLines="0" w:before="0" w:afterLines="0" w:after="0" w:line="350" w:lineRule="exact"/>
        <w:ind w:firstLineChars="200" w:firstLine="420"/>
        <w:jc w:val="both"/>
        <w:outlineLvl w:val="9"/>
        <w:rPr>
          <w:rFonts w:ascii="Times New Roman" w:eastAsia="宋体" w:hAnsi="宋体"/>
          <w:kern w:val="21"/>
        </w:rPr>
      </w:pPr>
      <w:r>
        <w:rPr>
          <w:rFonts w:ascii="Times New Roman" w:eastAsia="宋体" w:hAnsi="宋体"/>
          <w:kern w:val="21"/>
        </w:rPr>
        <w:lastRenderedPageBreak/>
        <w:t>选择</w:t>
      </w:r>
      <w:r>
        <w:rPr>
          <w:rFonts w:ascii="Times New Roman" w:eastAsia="宋体" w:hAnsi="宋体" w:hint="eastAsia"/>
          <w:kern w:val="21"/>
        </w:rPr>
        <w:t>熟性</w:t>
      </w:r>
      <w:r>
        <w:rPr>
          <w:rFonts w:ascii="Times New Roman" w:eastAsia="宋体" w:hAnsi="宋体"/>
          <w:kern w:val="21"/>
        </w:rPr>
        <w:t>适宜</w:t>
      </w:r>
      <w:r>
        <w:rPr>
          <w:rFonts w:ascii="Times New Roman" w:eastAsia="宋体" w:hAnsi="宋体" w:hint="eastAsia"/>
          <w:kern w:val="21"/>
        </w:rPr>
        <w:t>（</w:t>
      </w:r>
      <w:r>
        <w:rPr>
          <w:rFonts w:ascii="Times New Roman" w:eastAsia="宋体" w:hAnsi="宋体"/>
          <w:kern w:val="21"/>
        </w:rPr>
        <w:t>北疆品种生育期</w:t>
      </w:r>
      <w:r>
        <w:rPr>
          <w:rFonts w:ascii="Times New Roman" w:eastAsia="宋体" w:hAnsi="宋体"/>
          <w:kern w:val="21"/>
        </w:rPr>
        <w:t>120 d</w:t>
      </w:r>
      <w:r>
        <w:rPr>
          <w:rFonts w:ascii="Times New Roman" w:eastAsia="宋体" w:hAnsi="宋体" w:hint="eastAsia"/>
          <w:kern w:val="21"/>
        </w:rPr>
        <w:t>~</w:t>
      </w:r>
      <w:r>
        <w:rPr>
          <w:rFonts w:ascii="Times New Roman" w:eastAsia="宋体" w:hAnsi="宋体"/>
          <w:kern w:val="21"/>
        </w:rPr>
        <w:t>125 d</w:t>
      </w:r>
      <w:r>
        <w:rPr>
          <w:rFonts w:ascii="Times New Roman" w:eastAsia="宋体" w:hAnsi="宋体" w:hint="eastAsia"/>
          <w:kern w:val="21"/>
        </w:rPr>
        <w:t>，</w:t>
      </w:r>
      <w:r>
        <w:rPr>
          <w:rFonts w:ascii="Times New Roman" w:eastAsia="宋体" w:hAnsi="宋体"/>
          <w:kern w:val="21"/>
        </w:rPr>
        <w:t>南疆</w:t>
      </w:r>
      <w:r>
        <w:rPr>
          <w:rFonts w:ascii="Times New Roman" w:eastAsia="宋体" w:hAnsi="宋体" w:hint="eastAsia"/>
          <w:kern w:val="21"/>
        </w:rPr>
        <w:t>品种</w:t>
      </w:r>
      <w:r>
        <w:rPr>
          <w:rFonts w:ascii="Times New Roman" w:eastAsia="宋体" w:hAnsi="宋体"/>
          <w:kern w:val="21"/>
        </w:rPr>
        <w:t>生育期</w:t>
      </w:r>
      <w:r>
        <w:rPr>
          <w:rFonts w:ascii="Times New Roman" w:eastAsia="宋体" w:hAnsi="宋体" w:hint="eastAsia"/>
          <w:kern w:val="21"/>
        </w:rPr>
        <w:t>1</w:t>
      </w:r>
      <w:r>
        <w:rPr>
          <w:rFonts w:ascii="Times New Roman" w:eastAsia="宋体" w:hAnsi="宋体"/>
          <w:kern w:val="21"/>
        </w:rPr>
        <w:t>25 d</w:t>
      </w:r>
      <w:r>
        <w:rPr>
          <w:rFonts w:ascii="Times New Roman" w:eastAsia="宋体" w:hAnsi="宋体" w:hint="eastAsia"/>
          <w:kern w:val="21"/>
        </w:rPr>
        <w:t>~</w:t>
      </w:r>
      <w:r>
        <w:rPr>
          <w:rFonts w:ascii="Times New Roman" w:eastAsia="宋体" w:hAnsi="宋体"/>
          <w:kern w:val="21"/>
        </w:rPr>
        <w:t>130 d</w:t>
      </w:r>
      <w:r>
        <w:rPr>
          <w:rFonts w:ascii="Times New Roman" w:eastAsia="宋体" w:hAnsi="宋体" w:hint="eastAsia"/>
          <w:kern w:val="21"/>
        </w:rPr>
        <w:t>）</w:t>
      </w:r>
      <w:r>
        <w:rPr>
          <w:rFonts w:ascii="Times New Roman" w:eastAsia="宋体" w:hAnsi="宋体"/>
          <w:kern w:val="21"/>
        </w:rPr>
        <w:t>优质（纤维长度</w:t>
      </w:r>
      <w:r>
        <w:rPr>
          <w:rFonts w:ascii="Times New Roman" w:eastAsia="宋体" w:hAnsi="宋体" w:hint="eastAsia"/>
          <w:kern w:val="21"/>
        </w:rPr>
        <w:t>≥</w:t>
      </w:r>
      <w:r>
        <w:rPr>
          <w:rFonts w:ascii="Times New Roman" w:eastAsia="宋体" w:hAnsi="宋体"/>
          <w:kern w:val="21"/>
        </w:rPr>
        <w:t>30 mm</w:t>
      </w:r>
      <w:r>
        <w:rPr>
          <w:rFonts w:ascii="Times New Roman" w:eastAsia="宋体" w:hAnsi="宋体"/>
          <w:kern w:val="21"/>
        </w:rPr>
        <w:t>，断裂比强度</w:t>
      </w:r>
      <w:r>
        <w:rPr>
          <w:rFonts w:ascii="Times New Roman" w:eastAsia="宋体" w:hAnsi="宋体" w:hint="eastAsia"/>
          <w:kern w:val="21"/>
        </w:rPr>
        <w:t>≥</w:t>
      </w:r>
      <w:r>
        <w:rPr>
          <w:rFonts w:ascii="Times New Roman" w:eastAsia="宋体" w:hAnsi="宋体"/>
          <w:kern w:val="21"/>
        </w:rPr>
        <w:t>30 cN/tex</w:t>
      </w:r>
      <w:r>
        <w:rPr>
          <w:rFonts w:ascii="Times New Roman" w:eastAsia="宋体" w:hAnsi="宋体"/>
          <w:kern w:val="21"/>
        </w:rPr>
        <w:t>）丰产抗逆</w:t>
      </w:r>
      <w:r>
        <w:rPr>
          <w:rFonts w:ascii="Times New Roman" w:eastAsia="宋体" w:hAnsi="宋体" w:hint="eastAsia"/>
          <w:kern w:val="21"/>
        </w:rPr>
        <w:t>（抗病、</w:t>
      </w:r>
      <w:r>
        <w:rPr>
          <w:rFonts w:ascii="Times New Roman" w:eastAsia="宋体" w:hAnsi="宋体"/>
          <w:kern w:val="21"/>
        </w:rPr>
        <w:t>耐盐</w:t>
      </w:r>
      <w:r>
        <w:rPr>
          <w:rFonts w:ascii="Times New Roman" w:eastAsia="宋体" w:hAnsi="宋体" w:hint="eastAsia"/>
          <w:kern w:val="21"/>
        </w:rPr>
        <w:t>）</w:t>
      </w:r>
      <w:r>
        <w:rPr>
          <w:rFonts w:ascii="Times New Roman" w:eastAsia="宋体" w:hAnsi="宋体"/>
          <w:kern w:val="21"/>
        </w:rPr>
        <w:t>的棉花品种</w:t>
      </w:r>
      <w:r>
        <w:rPr>
          <w:rFonts w:ascii="Times New Roman" w:eastAsia="宋体" w:hAnsi="宋体" w:hint="eastAsia"/>
          <w:kern w:val="21"/>
        </w:rPr>
        <w:t>，</w:t>
      </w:r>
      <w:r>
        <w:rPr>
          <w:rFonts w:ascii="Times New Roman" w:eastAsia="宋体" w:hAnsi="宋体"/>
          <w:kern w:val="21"/>
        </w:rPr>
        <w:t>同时</w:t>
      </w:r>
      <w:r>
        <w:rPr>
          <w:rFonts w:ascii="Times New Roman" w:eastAsia="宋体" w:hAnsi="宋体" w:hint="eastAsia"/>
          <w:kern w:val="21"/>
        </w:rPr>
        <w:t>需</w:t>
      </w:r>
      <w:r>
        <w:rPr>
          <w:rFonts w:ascii="Times New Roman" w:eastAsia="宋体" w:hAnsi="宋体"/>
          <w:kern w:val="21"/>
        </w:rPr>
        <w:t>具备株型紧凑</w:t>
      </w:r>
      <w:r>
        <w:rPr>
          <w:rFonts w:ascii="Times New Roman" w:eastAsia="宋体" w:hAnsi="宋体" w:hint="eastAsia"/>
          <w:kern w:val="21"/>
        </w:rPr>
        <w:t>或较紧凑</w:t>
      </w:r>
      <w:r>
        <w:rPr>
          <w:rFonts w:ascii="Times New Roman" w:eastAsia="宋体" w:hAnsi="宋体"/>
          <w:kern w:val="21"/>
        </w:rPr>
        <w:t>、果枝</w:t>
      </w:r>
      <w:r>
        <w:rPr>
          <w:rFonts w:ascii="Times New Roman" w:eastAsia="宋体" w:hAnsi="宋体" w:hint="eastAsia"/>
          <w:kern w:val="21"/>
        </w:rPr>
        <w:t>始节</w:t>
      </w:r>
      <w:r>
        <w:rPr>
          <w:rFonts w:ascii="Times New Roman" w:eastAsia="宋体" w:hAnsi="宋体"/>
          <w:kern w:val="21"/>
        </w:rPr>
        <w:t>高度</w:t>
      </w:r>
      <w:r>
        <w:rPr>
          <w:rFonts w:ascii="Times New Roman" w:eastAsia="宋体" w:hAnsi="宋体" w:hint="eastAsia"/>
          <w:kern w:val="21"/>
        </w:rPr>
        <w:t>≥</w:t>
      </w:r>
      <w:r>
        <w:rPr>
          <w:rFonts w:ascii="Times New Roman" w:eastAsia="宋体" w:hAnsi="宋体"/>
          <w:kern w:val="21"/>
        </w:rPr>
        <w:t>20 cm</w:t>
      </w:r>
      <w:r>
        <w:rPr>
          <w:rFonts w:ascii="Times New Roman" w:eastAsia="宋体" w:hAnsi="宋体"/>
          <w:kern w:val="21"/>
        </w:rPr>
        <w:t>、吐絮集中、吐絮畅而不夹</w:t>
      </w:r>
      <w:r>
        <w:rPr>
          <w:rFonts w:ascii="Times New Roman" w:eastAsia="宋体" w:hAnsi="宋体" w:hint="eastAsia"/>
          <w:kern w:val="21"/>
        </w:rPr>
        <w:t>壳、</w:t>
      </w:r>
      <w:r>
        <w:rPr>
          <w:rFonts w:ascii="Times New Roman" w:eastAsia="宋体" w:hAnsi="宋体"/>
          <w:kern w:val="21"/>
        </w:rPr>
        <w:t>含絮力适中</w:t>
      </w:r>
      <w:r>
        <w:rPr>
          <w:rFonts w:ascii="Times New Roman" w:eastAsia="宋体" w:hAnsi="宋体" w:hint="eastAsia"/>
          <w:kern w:val="21"/>
        </w:rPr>
        <w:t>、</w:t>
      </w:r>
      <w:r>
        <w:rPr>
          <w:rFonts w:ascii="Times New Roman" w:eastAsia="宋体" w:hAnsi="宋体"/>
          <w:kern w:val="21"/>
        </w:rPr>
        <w:t>抗倒伏、</w:t>
      </w:r>
      <w:r>
        <w:rPr>
          <w:rFonts w:ascii="Times New Roman" w:eastAsia="宋体" w:hAnsi="宋体" w:hint="eastAsia"/>
          <w:kern w:val="21"/>
        </w:rPr>
        <w:t>对</w:t>
      </w:r>
      <w:r>
        <w:rPr>
          <w:rFonts w:ascii="Times New Roman" w:eastAsia="宋体" w:hAnsi="宋体"/>
          <w:kern w:val="21"/>
        </w:rPr>
        <w:t>脱叶剂敏感等适宜机采的特性。</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4.2.</w:t>
      </w:r>
      <w:r>
        <w:rPr>
          <w:rFonts w:hAnsi="黑体" w:cs="黑体"/>
          <w:kern w:val="21"/>
        </w:rPr>
        <w:t>2</w:t>
      </w:r>
      <w:r>
        <w:rPr>
          <w:rFonts w:hAnsi="黑体" w:cs="黑体" w:hint="eastAsia"/>
          <w:kern w:val="21"/>
        </w:rPr>
        <w:t xml:space="preserve">  </w:t>
      </w:r>
      <w:r>
        <w:rPr>
          <w:rFonts w:hAnsi="黑体" w:cs="黑体" w:hint="eastAsia"/>
          <w:kern w:val="21"/>
        </w:rPr>
        <w:t>种子质量</w:t>
      </w:r>
    </w:p>
    <w:p w:rsidR="006D2BDA" w:rsidRDefault="005E066B">
      <w:pPr>
        <w:wordWrap w:val="0"/>
        <w:topLinePunct/>
        <w:spacing w:line="350" w:lineRule="exact"/>
        <w:ind w:firstLineChars="200" w:firstLine="420"/>
        <w:rPr>
          <w:kern w:val="21"/>
          <w:szCs w:val="20"/>
        </w:rPr>
      </w:pPr>
      <w:r>
        <w:rPr>
          <w:rFonts w:hAnsi="宋体" w:hint="eastAsia"/>
          <w:kern w:val="21"/>
        </w:rPr>
        <w:t>成熟度</w:t>
      </w:r>
      <w:r>
        <w:rPr>
          <w:rFonts w:hAnsi="宋体"/>
          <w:kern w:val="21"/>
        </w:rPr>
        <w:t>好</w:t>
      </w:r>
      <w:r>
        <w:rPr>
          <w:rFonts w:hAnsi="宋体" w:hint="eastAsia"/>
          <w:kern w:val="21"/>
        </w:rPr>
        <w:t>，</w:t>
      </w:r>
      <w:bookmarkStart w:id="3" w:name="OLE_LINK4"/>
      <w:bookmarkStart w:id="4" w:name="OLE_LINK3"/>
      <w:r>
        <w:rPr>
          <w:rFonts w:hAnsi="宋体"/>
          <w:kern w:val="21"/>
        </w:rPr>
        <w:t>籽粒饱满均匀</w:t>
      </w:r>
      <w:r>
        <w:rPr>
          <w:rFonts w:hAnsi="宋体" w:hint="eastAsia"/>
          <w:kern w:val="21"/>
        </w:rPr>
        <w:t>；</w:t>
      </w:r>
      <w:r>
        <w:rPr>
          <w:rFonts w:hAnsi="宋体"/>
          <w:kern w:val="21"/>
        </w:rPr>
        <w:t>纯度</w:t>
      </w:r>
      <w:r>
        <w:rPr>
          <w:rFonts w:hAnsi="宋体"/>
          <w:kern w:val="21"/>
        </w:rPr>
        <w:t>≥</w:t>
      </w:r>
      <w:r>
        <w:rPr>
          <w:rFonts w:hAnsi="宋体"/>
          <w:kern w:val="21"/>
        </w:rPr>
        <w:t xml:space="preserve"> 97 %</w:t>
      </w:r>
      <w:r>
        <w:rPr>
          <w:rFonts w:hAnsi="宋体"/>
          <w:kern w:val="21"/>
        </w:rPr>
        <w:t>，净度</w:t>
      </w:r>
      <w:r>
        <w:rPr>
          <w:rFonts w:hAnsi="宋体" w:hint="eastAsia"/>
          <w:kern w:val="21"/>
        </w:rPr>
        <w:t xml:space="preserve"> </w:t>
      </w:r>
      <w:r>
        <w:rPr>
          <w:rFonts w:hAnsi="宋体"/>
          <w:kern w:val="21"/>
        </w:rPr>
        <w:t>≥</w:t>
      </w:r>
      <w:r>
        <w:rPr>
          <w:rFonts w:hAnsi="宋体"/>
          <w:kern w:val="21"/>
        </w:rPr>
        <w:t xml:space="preserve"> 98 %</w:t>
      </w:r>
      <w:r>
        <w:rPr>
          <w:rFonts w:hAnsi="宋体"/>
          <w:kern w:val="21"/>
        </w:rPr>
        <w:t>，健籽率</w:t>
      </w:r>
      <w:bookmarkEnd w:id="3"/>
      <w:bookmarkEnd w:id="4"/>
      <w:r>
        <w:rPr>
          <w:rFonts w:hAnsi="宋体" w:hint="eastAsia"/>
          <w:kern w:val="21"/>
        </w:rPr>
        <w:t xml:space="preserve"> </w:t>
      </w:r>
      <w:r>
        <w:rPr>
          <w:rFonts w:hAnsi="宋体"/>
          <w:kern w:val="21"/>
        </w:rPr>
        <w:t>≥</w:t>
      </w:r>
      <w:r>
        <w:rPr>
          <w:rFonts w:hAnsi="宋体"/>
          <w:kern w:val="21"/>
        </w:rPr>
        <w:t xml:space="preserve"> 85 %</w:t>
      </w:r>
      <w:r>
        <w:rPr>
          <w:rFonts w:hAnsi="宋体" w:hint="eastAsia"/>
          <w:kern w:val="21"/>
        </w:rPr>
        <w:t>，</w:t>
      </w:r>
      <w:r>
        <w:rPr>
          <w:rFonts w:hAnsi="宋体"/>
          <w:kern w:val="21"/>
        </w:rPr>
        <w:t>发芽率</w:t>
      </w:r>
      <w:r>
        <w:rPr>
          <w:rFonts w:hAnsi="宋体" w:hint="eastAsia"/>
          <w:kern w:val="21"/>
        </w:rPr>
        <w:t>大于</w:t>
      </w:r>
      <w:r>
        <w:rPr>
          <w:rFonts w:hAnsi="宋体" w:hint="eastAsia"/>
          <w:kern w:val="21"/>
        </w:rPr>
        <w:t xml:space="preserve"> </w:t>
      </w:r>
      <w:r>
        <w:rPr>
          <w:rFonts w:hAnsi="宋体"/>
          <w:kern w:val="21"/>
        </w:rPr>
        <w:t>90 %</w:t>
      </w:r>
      <w:r>
        <w:rPr>
          <w:rFonts w:hAnsi="宋体" w:hint="eastAsia"/>
          <w:kern w:val="21"/>
        </w:rPr>
        <w:t>，</w:t>
      </w:r>
      <w:r>
        <w:rPr>
          <w:rFonts w:hAnsi="宋体"/>
          <w:kern w:val="21"/>
        </w:rPr>
        <w:t>含水率低于</w:t>
      </w:r>
      <w:r>
        <w:rPr>
          <w:rFonts w:hAnsi="宋体" w:hint="eastAsia"/>
          <w:kern w:val="21"/>
        </w:rPr>
        <w:t xml:space="preserve"> </w:t>
      </w:r>
      <w:r>
        <w:rPr>
          <w:rFonts w:hAnsi="宋体"/>
          <w:kern w:val="21"/>
        </w:rPr>
        <w:t>12 %</w:t>
      </w:r>
      <w:r>
        <w:rPr>
          <w:rFonts w:hAnsi="宋体" w:hint="eastAsia"/>
          <w:kern w:val="21"/>
        </w:rPr>
        <w:t>，</w:t>
      </w:r>
      <w:r>
        <w:rPr>
          <w:rFonts w:hAnsi="宋体"/>
          <w:kern w:val="21"/>
        </w:rPr>
        <w:t>残酸含量</w:t>
      </w:r>
      <w:r>
        <w:rPr>
          <w:rFonts w:hAnsi="宋体" w:hint="eastAsia"/>
          <w:kern w:val="21"/>
        </w:rPr>
        <w:t>小于</w:t>
      </w:r>
      <w:r>
        <w:rPr>
          <w:rFonts w:hAnsi="宋体"/>
          <w:kern w:val="21"/>
        </w:rPr>
        <w:t xml:space="preserve"> 0.15 %</w:t>
      </w:r>
      <w:r>
        <w:rPr>
          <w:rFonts w:hAnsi="宋体"/>
          <w:kern w:val="21"/>
        </w:rPr>
        <w:t>，破籽率</w:t>
      </w:r>
      <w:r>
        <w:rPr>
          <w:rFonts w:hAnsi="宋体" w:hint="eastAsia"/>
          <w:kern w:val="21"/>
        </w:rPr>
        <w:t>小于</w:t>
      </w:r>
      <w:r>
        <w:rPr>
          <w:rFonts w:hAnsi="宋体"/>
          <w:kern w:val="21"/>
        </w:rPr>
        <w:t xml:space="preserve"> </w:t>
      </w:r>
      <w:r>
        <w:rPr>
          <w:rFonts w:hAnsi="宋体" w:hint="eastAsia"/>
          <w:kern w:val="21"/>
        </w:rPr>
        <w:t>3</w:t>
      </w:r>
      <w:r>
        <w:rPr>
          <w:rFonts w:hAnsi="宋体"/>
          <w:kern w:val="21"/>
        </w:rPr>
        <w:t xml:space="preserve"> %</w:t>
      </w:r>
      <w:r>
        <w:rPr>
          <w:rFonts w:hAnsi="宋体"/>
          <w:kern w:val="21"/>
        </w:rPr>
        <w:t>。</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4.2.</w:t>
      </w:r>
      <w:r>
        <w:rPr>
          <w:rFonts w:hAnsi="黑体" w:cs="黑体"/>
          <w:kern w:val="21"/>
        </w:rPr>
        <w:t>3</w:t>
      </w:r>
      <w:r>
        <w:rPr>
          <w:rFonts w:hAnsi="黑体" w:cs="黑体" w:hint="eastAsia"/>
          <w:kern w:val="21"/>
        </w:rPr>
        <w:t xml:space="preserve">  </w:t>
      </w:r>
      <w:r>
        <w:rPr>
          <w:rFonts w:hAnsi="黑体" w:cs="黑体" w:hint="eastAsia"/>
          <w:kern w:val="21"/>
        </w:rPr>
        <w:t>种子处理</w:t>
      </w:r>
    </w:p>
    <w:p w:rsidR="006D2BDA" w:rsidRDefault="005E066B">
      <w:pPr>
        <w:wordWrap w:val="0"/>
        <w:topLinePunct/>
        <w:spacing w:line="350" w:lineRule="exact"/>
        <w:ind w:firstLineChars="200" w:firstLine="420"/>
        <w:rPr>
          <w:rFonts w:hAnsi="宋体"/>
          <w:kern w:val="21"/>
          <w:szCs w:val="21"/>
        </w:rPr>
      </w:pPr>
      <w:r>
        <w:rPr>
          <w:rFonts w:hAnsi="宋体"/>
          <w:kern w:val="21"/>
          <w:szCs w:val="21"/>
        </w:rPr>
        <w:t>按</w:t>
      </w:r>
      <w:r>
        <w:rPr>
          <w:rFonts w:hAnsi="宋体" w:hint="eastAsia"/>
          <w:kern w:val="21"/>
          <w:szCs w:val="21"/>
        </w:rPr>
        <w:t xml:space="preserve"> </w:t>
      </w:r>
      <w:r>
        <w:rPr>
          <w:rFonts w:hAnsi="宋体"/>
          <w:kern w:val="21"/>
          <w:szCs w:val="21"/>
        </w:rPr>
        <w:t xml:space="preserve">DB 65/T </w:t>
      </w:r>
      <w:r>
        <w:rPr>
          <w:rFonts w:hAnsi="宋体" w:hint="eastAsia"/>
          <w:kern w:val="21"/>
          <w:szCs w:val="21"/>
        </w:rPr>
        <w:t>4282</w:t>
      </w:r>
      <w:r>
        <w:rPr>
          <w:rFonts w:hAnsi="宋体"/>
          <w:kern w:val="21"/>
          <w:szCs w:val="21"/>
        </w:rPr>
        <w:t xml:space="preserve"> </w:t>
      </w:r>
      <w:r>
        <w:rPr>
          <w:rFonts w:hAnsi="宋体" w:hint="eastAsia"/>
          <w:kern w:val="21"/>
          <w:szCs w:val="21"/>
        </w:rPr>
        <w:t>的技术要求进行播前晒种和种衣剂包衣。</w:t>
      </w:r>
    </w:p>
    <w:p w:rsidR="006D2BDA" w:rsidRDefault="005E066B" w:rsidP="006C50E3">
      <w:pPr>
        <w:pStyle w:val="a3"/>
        <w:widowControl w:val="0"/>
        <w:numPr>
          <w:ilvl w:val="1"/>
          <w:numId w:val="0"/>
        </w:numPr>
        <w:wordWrap w:val="0"/>
        <w:topLinePunct/>
        <w:spacing w:before="312" w:after="312" w:line="350" w:lineRule="exact"/>
        <w:ind w:firstLineChars="200" w:firstLine="420"/>
        <w:outlineLvl w:val="9"/>
        <w:rPr>
          <w:rFonts w:hAnsi="黑体" w:cs="黑体"/>
          <w:kern w:val="21"/>
          <w:szCs w:val="21"/>
        </w:rPr>
      </w:pPr>
      <w:r>
        <w:rPr>
          <w:rFonts w:hAnsi="黑体" w:cs="黑体" w:hint="eastAsia"/>
          <w:kern w:val="21"/>
          <w:szCs w:val="21"/>
        </w:rPr>
        <w:t xml:space="preserve">5  </w:t>
      </w:r>
      <w:r>
        <w:rPr>
          <w:rFonts w:hAnsi="黑体" w:cs="黑体" w:hint="eastAsia"/>
          <w:kern w:val="21"/>
          <w:szCs w:val="21"/>
        </w:rPr>
        <w:t>播种</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5.1  </w:t>
      </w:r>
      <w:r>
        <w:rPr>
          <w:rFonts w:hAnsi="黑体" w:cs="黑体" w:hint="eastAsia"/>
          <w:color w:val="000000"/>
          <w:kern w:val="21"/>
          <w:szCs w:val="21"/>
          <w14:scene3d>
            <w14:camera w14:prst="orthographicFront"/>
            <w14:lightRig w14:rig="threePt" w14:dir="t">
              <w14:rot w14:lat="0" w14:lon="0" w14:rev="0"/>
            </w14:lightRig>
          </w14:scene3d>
        </w:rPr>
        <w:t>播期确定</w:t>
      </w:r>
    </w:p>
    <w:p w:rsidR="006D2BDA" w:rsidRDefault="005E066B">
      <w:pPr>
        <w:pStyle w:val="ad"/>
        <w:widowControl w:val="0"/>
        <w:wordWrap w:val="0"/>
        <w:topLinePunct/>
        <w:autoSpaceDE/>
        <w:autoSpaceDN/>
        <w:spacing w:line="350" w:lineRule="exact"/>
        <w:ind w:firstLineChars="202" w:firstLine="424"/>
        <w:rPr>
          <w:rFonts w:ascii="Times New Roman"/>
          <w:kern w:val="21"/>
        </w:rPr>
      </w:pPr>
      <w:r>
        <w:rPr>
          <w:rFonts w:ascii="Times New Roman"/>
          <w:kern w:val="21"/>
          <w:szCs w:val="18"/>
        </w:rPr>
        <w:t>当</w:t>
      </w:r>
      <w:r>
        <w:rPr>
          <w:rFonts w:ascii="Times New Roman" w:hint="eastAsia"/>
          <w:kern w:val="21"/>
          <w:szCs w:val="18"/>
        </w:rPr>
        <w:t>膜内</w:t>
      </w:r>
      <w:r>
        <w:rPr>
          <w:rFonts w:ascii="Times New Roman" w:hint="eastAsia"/>
          <w:kern w:val="21"/>
          <w:szCs w:val="18"/>
        </w:rPr>
        <w:t xml:space="preserve"> </w:t>
      </w:r>
      <w:r>
        <w:rPr>
          <w:rFonts w:ascii="Times New Roman"/>
          <w:kern w:val="21"/>
          <w:szCs w:val="18"/>
        </w:rPr>
        <w:t>5 c</w:t>
      </w:r>
      <w:r>
        <w:rPr>
          <w:rFonts w:ascii="Times New Roman"/>
          <w:kern w:val="21"/>
          <w:szCs w:val="18"/>
        </w:rPr>
        <w:t xml:space="preserve">m </w:t>
      </w:r>
      <w:r>
        <w:rPr>
          <w:rFonts w:ascii="Times New Roman" w:hAnsi="宋体"/>
          <w:kern w:val="21"/>
          <w:szCs w:val="18"/>
        </w:rPr>
        <w:t>地温连续</w:t>
      </w:r>
      <w:r>
        <w:rPr>
          <w:rFonts w:ascii="Times New Roman" w:hAnsi="宋体" w:hint="eastAsia"/>
          <w:kern w:val="21"/>
          <w:szCs w:val="18"/>
        </w:rPr>
        <w:t xml:space="preserve">3 d </w:t>
      </w:r>
      <w:r>
        <w:rPr>
          <w:rFonts w:ascii="Times New Roman" w:hAnsi="宋体"/>
          <w:kern w:val="21"/>
          <w:szCs w:val="18"/>
        </w:rPr>
        <w:t>稳定通过</w:t>
      </w:r>
      <w:r>
        <w:rPr>
          <w:rFonts w:ascii="Times New Roman" w:hAnsi="宋体" w:hint="eastAsia"/>
          <w:kern w:val="21"/>
          <w:szCs w:val="18"/>
        </w:rPr>
        <w:t xml:space="preserve"> </w:t>
      </w:r>
      <w:r>
        <w:rPr>
          <w:rFonts w:ascii="Times New Roman"/>
          <w:kern w:val="21"/>
          <w:szCs w:val="18"/>
        </w:rPr>
        <w:t>12</w:t>
      </w:r>
      <w:r>
        <w:rPr>
          <w:rFonts w:ascii="Times New Roman" w:hint="eastAsia"/>
          <w:kern w:val="21"/>
          <w:szCs w:val="18"/>
        </w:rPr>
        <w:t xml:space="preserve"> </w:t>
      </w:r>
      <w:r>
        <w:rPr>
          <w:rFonts w:hAnsi="宋体"/>
          <w:kern w:val="21"/>
          <w:szCs w:val="18"/>
        </w:rPr>
        <w:t xml:space="preserve">℃ </w:t>
      </w:r>
      <w:r>
        <w:rPr>
          <w:rFonts w:ascii="Times New Roman" w:hAnsi="宋体"/>
          <w:kern w:val="21"/>
          <w:szCs w:val="18"/>
        </w:rPr>
        <w:t>时，且离终霜期天数少于</w:t>
      </w:r>
      <w:r>
        <w:rPr>
          <w:rFonts w:ascii="Times New Roman" w:hAnsi="宋体" w:hint="eastAsia"/>
          <w:kern w:val="21"/>
          <w:szCs w:val="18"/>
        </w:rPr>
        <w:t xml:space="preserve"> </w:t>
      </w:r>
      <w:r>
        <w:rPr>
          <w:rFonts w:ascii="Times New Roman"/>
          <w:kern w:val="21"/>
          <w:szCs w:val="18"/>
        </w:rPr>
        <w:t xml:space="preserve">7 d </w:t>
      </w:r>
      <w:r>
        <w:rPr>
          <w:rFonts w:ascii="Times New Roman" w:hAnsi="宋体"/>
          <w:kern w:val="21"/>
          <w:szCs w:val="18"/>
        </w:rPr>
        <w:t>时开始播种，一般正常年份的适播期在</w:t>
      </w:r>
      <w:r>
        <w:rPr>
          <w:rFonts w:ascii="Times New Roman" w:hAnsi="宋体" w:hint="eastAsia"/>
          <w:kern w:val="21"/>
          <w:szCs w:val="18"/>
        </w:rPr>
        <w:t xml:space="preserve"> </w:t>
      </w:r>
      <w:r>
        <w:rPr>
          <w:rFonts w:ascii="Times New Roman"/>
          <w:kern w:val="21"/>
          <w:szCs w:val="18"/>
        </w:rPr>
        <w:t xml:space="preserve">4 </w:t>
      </w:r>
      <w:r>
        <w:rPr>
          <w:rFonts w:ascii="Times New Roman" w:hAnsi="宋体"/>
          <w:kern w:val="21"/>
          <w:szCs w:val="18"/>
        </w:rPr>
        <w:t>月上旬至中旬</w:t>
      </w:r>
      <w:r>
        <w:rPr>
          <w:rFonts w:ascii="Times New Roman" w:hAnsi="宋体" w:hint="eastAsia"/>
          <w:kern w:val="21"/>
          <w:szCs w:val="18"/>
        </w:rPr>
        <w:t>。</w:t>
      </w:r>
      <w:r>
        <w:rPr>
          <w:rFonts w:ascii="Times New Roman" w:hAnsi="宋体"/>
          <w:kern w:val="21"/>
          <w:szCs w:val="18"/>
        </w:rPr>
        <w:t>北疆</w:t>
      </w:r>
      <w:r>
        <w:rPr>
          <w:rFonts w:ascii="Times New Roman" w:hAnsi="宋体" w:hint="eastAsia"/>
          <w:kern w:val="21"/>
          <w:szCs w:val="18"/>
        </w:rPr>
        <w:t xml:space="preserve"> 4</w:t>
      </w:r>
      <w:r>
        <w:rPr>
          <w:rFonts w:ascii="Times New Roman" w:hAnsi="宋体"/>
          <w:kern w:val="21"/>
          <w:szCs w:val="18"/>
        </w:rPr>
        <w:t xml:space="preserve"> </w:t>
      </w:r>
      <w:r>
        <w:rPr>
          <w:rFonts w:ascii="Times New Roman" w:hAnsi="宋体" w:hint="eastAsia"/>
          <w:kern w:val="21"/>
          <w:szCs w:val="18"/>
        </w:rPr>
        <w:t>月</w:t>
      </w:r>
      <w:r>
        <w:rPr>
          <w:rFonts w:ascii="Times New Roman" w:hAnsi="宋体" w:hint="eastAsia"/>
          <w:kern w:val="21"/>
          <w:szCs w:val="18"/>
        </w:rPr>
        <w:t xml:space="preserve"> 1</w:t>
      </w:r>
      <w:r>
        <w:rPr>
          <w:rFonts w:ascii="Times New Roman" w:hAnsi="宋体"/>
          <w:kern w:val="21"/>
          <w:szCs w:val="18"/>
        </w:rPr>
        <w:t xml:space="preserve">0 </w:t>
      </w:r>
      <w:r>
        <w:rPr>
          <w:rFonts w:ascii="Times New Roman" w:hAnsi="宋体"/>
          <w:kern w:val="21"/>
          <w:szCs w:val="18"/>
        </w:rPr>
        <w:t>日前后开始大面积播种</w:t>
      </w:r>
      <w:r>
        <w:rPr>
          <w:rFonts w:ascii="Times New Roman" w:hAnsi="宋体" w:hint="eastAsia"/>
          <w:kern w:val="21"/>
          <w:szCs w:val="18"/>
        </w:rPr>
        <w:t>，</w:t>
      </w:r>
      <w:r>
        <w:rPr>
          <w:rFonts w:ascii="Times New Roman"/>
          <w:kern w:val="21"/>
          <w:szCs w:val="18"/>
        </w:rPr>
        <w:t xml:space="preserve">4 </w:t>
      </w:r>
      <w:r>
        <w:rPr>
          <w:rFonts w:ascii="Times New Roman" w:hAnsi="宋体"/>
          <w:kern w:val="21"/>
          <w:szCs w:val="18"/>
        </w:rPr>
        <w:t>月</w:t>
      </w:r>
      <w:r>
        <w:rPr>
          <w:rFonts w:ascii="Times New Roman" w:hAnsi="宋体" w:hint="eastAsia"/>
          <w:kern w:val="21"/>
          <w:szCs w:val="18"/>
        </w:rPr>
        <w:t xml:space="preserve"> </w:t>
      </w:r>
      <w:r>
        <w:rPr>
          <w:rFonts w:ascii="Times New Roman"/>
          <w:kern w:val="21"/>
          <w:szCs w:val="18"/>
        </w:rPr>
        <w:t xml:space="preserve">20 </w:t>
      </w:r>
      <w:r>
        <w:rPr>
          <w:rFonts w:ascii="Times New Roman" w:hAnsi="宋体"/>
          <w:kern w:val="21"/>
          <w:szCs w:val="18"/>
        </w:rPr>
        <w:t>日前</w:t>
      </w:r>
      <w:r>
        <w:rPr>
          <w:rFonts w:ascii="Times New Roman" w:hAnsi="宋体" w:hint="eastAsia"/>
          <w:kern w:val="21"/>
          <w:szCs w:val="18"/>
        </w:rPr>
        <w:t>大面积</w:t>
      </w:r>
      <w:r>
        <w:rPr>
          <w:rFonts w:ascii="Times New Roman" w:hAnsi="宋体"/>
          <w:kern w:val="21"/>
          <w:szCs w:val="18"/>
        </w:rPr>
        <w:t>播种</w:t>
      </w:r>
      <w:r>
        <w:rPr>
          <w:rFonts w:ascii="Times New Roman" w:hAnsi="宋体" w:hint="eastAsia"/>
          <w:kern w:val="21"/>
          <w:szCs w:val="18"/>
        </w:rPr>
        <w:t>结束；南</w:t>
      </w:r>
      <w:r>
        <w:rPr>
          <w:rFonts w:ascii="Times New Roman" w:hAnsi="宋体"/>
          <w:kern w:val="21"/>
          <w:szCs w:val="18"/>
        </w:rPr>
        <w:t>疆</w:t>
      </w:r>
      <w:r>
        <w:rPr>
          <w:rFonts w:ascii="Times New Roman" w:hAnsi="宋体" w:hint="eastAsia"/>
          <w:kern w:val="21"/>
          <w:szCs w:val="18"/>
        </w:rPr>
        <w:t xml:space="preserve"> 4</w:t>
      </w:r>
      <w:r>
        <w:rPr>
          <w:rFonts w:ascii="Times New Roman" w:hAnsi="宋体"/>
          <w:kern w:val="21"/>
          <w:szCs w:val="18"/>
        </w:rPr>
        <w:t xml:space="preserve"> </w:t>
      </w:r>
      <w:r>
        <w:rPr>
          <w:rFonts w:ascii="Times New Roman" w:hAnsi="宋体" w:hint="eastAsia"/>
          <w:kern w:val="21"/>
          <w:szCs w:val="18"/>
        </w:rPr>
        <w:t>月</w:t>
      </w:r>
      <w:r>
        <w:rPr>
          <w:rFonts w:ascii="Times New Roman" w:hAnsi="宋体" w:hint="eastAsia"/>
          <w:kern w:val="21"/>
          <w:szCs w:val="18"/>
        </w:rPr>
        <w:t xml:space="preserve"> </w:t>
      </w:r>
      <w:r>
        <w:rPr>
          <w:rFonts w:ascii="Times New Roman" w:hAnsi="宋体"/>
          <w:kern w:val="21"/>
          <w:szCs w:val="18"/>
        </w:rPr>
        <w:t xml:space="preserve">5 </w:t>
      </w:r>
      <w:r>
        <w:rPr>
          <w:rFonts w:ascii="Times New Roman" w:hAnsi="宋体"/>
          <w:kern w:val="21"/>
          <w:szCs w:val="18"/>
        </w:rPr>
        <w:t>日</w:t>
      </w:r>
      <w:r>
        <w:rPr>
          <w:rFonts w:ascii="Times New Roman" w:hAnsi="宋体" w:hint="eastAsia"/>
          <w:kern w:val="21"/>
          <w:szCs w:val="18"/>
        </w:rPr>
        <w:t>前后开始</w:t>
      </w:r>
      <w:r>
        <w:rPr>
          <w:rFonts w:ascii="Times New Roman" w:hAnsi="宋体"/>
          <w:kern w:val="21"/>
          <w:szCs w:val="18"/>
        </w:rPr>
        <w:t>大面积播种</w:t>
      </w:r>
      <w:r>
        <w:rPr>
          <w:rFonts w:ascii="Times New Roman" w:hAnsi="宋体" w:hint="eastAsia"/>
          <w:kern w:val="21"/>
          <w:szCs w:val="18"/>
        </w:rPr>
        <w:t>，</w:t>
      </w:r>
      <w:r>
        <w:rPr>
          <w:rFonts w:ascii="Times New Roman"/>
          <w:kern w:val="21"/>
          <w:szCs w:val="18"/>
        </w:rPr>
        <w:t xml:space="preserve">4 </w:t>
      </w:r>
      <w:r>
        <w:rPr>
          <w:rFonts w:ascii="Times New Roman" w:hAnsi="宋体"/>
          <w:kern w:val="21"/>
          <w:szCs w:val="18"/>
        </w:rPr>
        <w:t>月</w:t>
      </w:r>
      <w:r>
        <w:rPr>
          <w:rFonts w:ascii="Times New Roman" w:hint="eastAsia"/>
          <w:kern w:val="21"/>
          <w:szCs w:val="18"/>
        </w:rPr>
        <w:t>中旬</w:t>
      </w:r>
      <w:r>
        <w:rPr>
          <w:rFonts w:ascii="Times New Roman" w:hAnsi="宋体"/>
          <w:kern w:val="21"/>
          <w:szCs w:val="18"/>
        </w:rPr>
        <w:t>结束播种工作。</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5.2  </w:t>
      </w:r>
      <w:r>
        <w:rPr>
          <w:rFonts w:hAnsi="黑体" w:cs="黑体" w:hint="eastAsia"/>
          <w:color w:val="000000"/>
          <w:kern w:val="21"/>
          <w:szCs w:val="21"/>
          <w14:scene3d>
            <w14:camera w14:prst="orthographicFront"/>
            <w14:lightRig w14:rig="threePt" w14:dir="t">
              <w14:rot w14:lat="0" w14:lon="0" w14:rev="0"/>
            </w14:lightRig>
          </w14:scene3d>
        </w:rPr>
        <w:t>株行距配置</w:t>
      </w:r>
    </w:p>
    <w:p w:rsidR="006D2BDA" w:rsidRDefault="005E066B">
      <w:pPr>
        <w:pStyle w:val="ad"/>
        <w:widowControl w:val="0"/>
        <w:wordWrap w:val="0"/>
        <w:topLinePunct/>
        <w:autoSpaceDE/>
        <w:autoSpaceDN/>
        <w:spacing w:line="350" w:lineRule="exact"/>
        <w:ind w:firstLineChars="202" w:firstLine="424"/>
        <w:rPr>
          <w:rFonts w:ascii="Times New Roman"/>
          <w:kern w:val="21"/>
        </w:rPr>
      </w:pPr>
      <w:r>
        <w:rPr>
          <w:kern w:val="21"/>
        </w:rPr>
        <w:t>行</w:t>
      </w:r>
      <w:r>
        <w:rPr>
          <w:rFonts w:ascii="Times New Roman"/>
          <w:kern w:val="21"/>
        </w:rPr>
        <w:t>距为</w:t>
      </w:r>
      <w:r>
        <w:rPr>
          <w:rFonts w:ascii="Times New Roman" w:hint="eastAsia"/>
          <w:kern w:val="21"/>
        </w:rPr>
        <w:t xml:space="preserve"> </w:t>
      </w:r>
      <w:r>
        <w:rPr>
          <w:rFonts w:ascii="Times New Roman"/>
          <w:kern w:val="21"/>
        </w:rPr>
        <w:t>76</w:t>
      </w:r>
      <w:r>
        <w:rPr>
          <w:rFonts w:ascii="Times New Roman" w:hint="eastAsia"/>
          <w:kern w:val="21"/>
        </w:rPr>
        <w:t xml:space="preserve"> </w:t>
      </w:r>
      <w:r>
        <w:rPr>
          <w:rFonts w:ascii="Times New Roman"/>
          <w:kern w:val="21"/>
        </w:rPr>
        <w:t>cm</w:t>
      </w:r>
      <w:r>
        <w:rPr>
          <w:rFonts w:ascii="Times New Roman"/>
          <w:kern w:val="21"/>
        </w:rPr>
        <w:t>＋</w:t>
      </w:r>
      <w:r>
        <w:rPr>
          <w:rFonts w:ascii="Times New Roman"/>
          <w:kern w:val="21"/>
        </w:rPr>
        <w:t>76</w:t>
      </w:r>
      <w:r>
        <w:rPr>
          <w:rFonts w:ascii="Times New Roman" w:hint="eastAsia"/>
          <w:kern w:val="21"/>
        </w:rPr>
        <w:t xml:space="preserve"> </w:t>
      </w:r>
      <w:r>
        <w:rPr>
          <w:rFonts w:ascii="Times New Roman"/>
          <w:kern w:val="21"/>
        </w:rPr>
        <w:t>cm</w:t>
      </w:r>
      <w:r>
        <w:rPr>
          <w:rFonts w:ascii="Times New Roman"/>
          <w:kern w:val="21"/>
        </w:rPr>
        <w:t>＋</w:t>
      </w:r>
      <w:r>
        <w:rPr>
          <w:rFonts w:ascii="Times New Roman"/>
          <w:kern w:val="21"/>
        </w:rPr>
        <w:t>76</w:t>
      </w:r>
      <w:r>
        <w:rPr>
          <w:rFonts w:ascii="Times New Roman" w:hint="eastAsia"/>
          <w:kern w:val="21"/>
        </w:rPr>
        <w:t xml:space="preserve"> </w:t>
      </w:r>
      <w:r>
        <w:rPr>
          <w:rFonts w:ascii="Times New Roman"/>
          <w:kern w:val="21"/>
        </w:rPr>
        <w:t>cm</w:t>
      </w:r>
      <w:r>
        <w:rPr>
          <w:rFonts w:ascii="Times New Roman"/>
          <w:kern w:val="21"/>
        </w:rPr>
        <w:t>，株距为</w:t>
      </w:r>
      <w:r>
        <w:rPr>
          <w:rFonts w:ascii="Times New Roman" w:hint="eastAsia"/>
          <w:kern w:val="21"/>
        </w:rPr>
        <w:t xml:space="preserve"> </w:t>
      </w:r>
      <w:r>
        <w:rPr>
          <w:rFonts w:ascii="Times New Roman"/>
          <w:kern w:val="21"/>
        </w:rPr>
        <w:t>5.1</w:t>
      </w:r>
      <w:r>
        <w:rPr>
          <w:rFonts w:ascii="Times New Roman" w:hint="eastAsia"/>
          <w:kern w:val="21"/>
        </w:rPr>
        <w:t xml:space="preserve"> cm</w:t>
      </w:r>
      <w:r>
        <w:rPr>
          <w:rFonts w:ascii="Times New Roman"/>
          <w:kern w:val="21"/>
        </w:rPr>
        <w:t>~ 8.0</w:t>
      </w:r>
      <w:r>
        <w:rPr>
          <w:rFonts w:ascii="Times New Roman" w:hint="eastAsia"/>
          <w:kern w:val="21"/>
        </w:rPr>
        <w:t xml:space="preserve"> </w:t>
      </w:r>
      <w:r>
        <w:rPr>
          <w:rFonts w:ascii="Times New Roman"/>
          <w:kern w:val="21"/>
        </w:rPr>
        <w:t>cm</w:t>
      </w:r>
      <w:r>
        <w:rPr>
          <w:rFonts w:ascii="Times New Roman"/>
          <w:kern w:val="21"/>
        </w:rPr>
        <w:t>，理论种植密度为</w:t>
      </w:r>
      <w:r>
        <w:rPr>
          <w:rFonts w:ascii="Times New Roman" w:hint="eastAsia"/>
          <w:kern w:val="21"/>
        </w:rPr>
        <w:t xml:space="preserve"> </w:t>
      </w:r>
      <w:r>
        <w:rPr>
          <w:rFonts w:ascii="Times New Roman"/>
          <w:kern w:val="21"/>
        </w:rPr>
        <w:t xml:space="preserve">1.10 </w:t>
      </w:r>
      <w:r>
        <w:rPr>
          <w:rFonts w:ascii="Times New Roman"/>
          <w:kern w:val="21"/>
        </w:rPr>
        <w:t>万株</w:t>
      </w:r>
      <w:r>
        <w:rPr>
          <w:rFonts w:ascii="Times New Roman"/>
          <w:kern w:val="21"/>
        </w:rPr>
        <w:t>/667m</w:t>
      </w:r>
      <w:r>
        <w:rPr>
          <w:rFonts w:ascii="Times New Roman"/>
          <w:kern w:val="21"/>
          <w:vertAlign w:val="superscript"/>
        </w:rPr>
        <w:t>2</w:t>
      </w:r>
      <w:r>
        <w:rPr>
          <w:rFonts w:ascii="Times New Roman"/>
          <w:kern w:val="21"/>
        </w:rPr>
        <w:t xml:space="preserve">~ 1.72 </w:t>
      </w:r>
      <w:r>
        <w:rPr>
          <w:rFonts w:ascii="Times New Roman"/>
          <w:kern w:val="21"/>
        </w:rPr>
        <w:t>万株</w:t>
      </w:r>
      <w:r>
        <w:rPr>
          <w:rFonts w:ascii="Times New Roman"/>
          <w:kern w:val="21"/>
        </w:rPr>
        <w:t>/667m</w:t>
      </w:r>
      <w:r>
        <w:rPr>
          <w:rFonts w:ascii="Times New Roman"/>
          <w:kern w:val="21"/>
          <w:vertAlign w:val="superscript"/>
        </w:rPr>
        <w:t>2</w:t>
      </w:r>
      <w:r>
        <w:rPr>
          <w:rFonts w:ascii="Times New Roman"/>
          <w:kern w:val="21"/>
        </w:rPr>
        <w:t>。</w:t>
      </w:r>
      <w:r>
        <w:rPr>
          <w:rFonts w:ascii="Times New Roman" w:hint="eastAsia"/>
          <w:kern w:val="21"/>
        </w:rPr>
        <w:t>紧凑型常规棉品种宜密，松散型常规棉和杂交棉品种宜稀。</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5.3  </w:t>
      </w:r>
      <w:r>
        <w:rPr>
          <w:rFonts w:hAnsi="黑体" w:cs="黑体" w:hint="eastAsia"/>
          <w:color w:val="000000"/>
          <w:kern w:val="21"/>
          <w:szCs w:val="21"/>
          <w14:scene3d>
            <w14:camera w14:prst="orthographicFront"/>
            <w14:lightRig w14:rig="threePt" w14:dir="t">
              <w14:rot w14:lat="0" w14:lon="0" w14:rev="0"/>
            </w14:lightRig>
          </w14:scene3d>
        </w:rPr>
        <w:t>地膜选择</w:t>
      </w:r>
    </w:p>
    <w:p w:rsidR="006D2BDA" w:rsidRDefault="005E066B">
      <w:pPr>
        <w:pStyle w:val="ad"/>
        <w:widowControl w:val="0"/>
        <w:wordWrap w:val="0"/>
        <w:topLinePunct/>
        <w:autoSpaceDE/>
        <w:autoSpaceDN/>
        <w:spacing w:line="350" w:lineRule="exact"/>
        <w:rPr>
          <w:kern w:val="21"/>
        </w:rPr>
      </w:pPr>
      <w:r>
        <w:rPr>
          <w:kern w:val="21"/>
        </w:rPr>
        <w:t>地膜</w:t>
      </w:r>
      <w:r>
        <w:rPr>
          <w:rFonts w:hint="eastAsia"/>
          <w:kern w:val="21"/>
        </w:rPr>
        <w:t>规格为</w:t>
      </w:r>
      <w:r>
        <w:rPr>
          <w:kern w:val="21"/>
        </w:rPr>
        <w:t>厚</w:t>
      </w:r>
      <w:r>
        <w:rPr>
          <w:rFonts w:ascii="Times New Roman"/>
          <w:kern w:val="21"/>
        </w:rPr>
        <w:t>度</w:t>
      </w:r>
      <w:r>
        <w:rPr>
          <w:rFonts w:ascii="Times New Roman"/>
          <w:kern w:val="21"/>
        </w:rPr>
        <w:t>0.010 mm ~ 0.015 mm</w:t>
      </w:r>
      <w:r>
        <w:rPr>
          <w:rFonts w:ascii="Times New Roman"/>
          <w:kern w:val="21"/>
        </w:rPr>
        <w:t>、宽度</w:t>
      </w:r>
      <w:r>
        <w:rPr>
          <w:rFonts w:ascii="Times New Roman" w:hint="eastAsia"/>
          <w:kern w:val="21"/>
        </w:rPr>
        <w:t xml:space="preserve"> </w:t>
      </w:r>
      <w:r>
        <w:rPr>
          <w:rFonts w:ascii="Times New Roman"/>
          <w:kern w:val="21"/>
        </w:rPr>
        <w:t xml:space="preserve">2.05 </w:t>
      </w:r>
      <w:r>
        <w:rPr>
          <w:kern w:val="21"/>
        </w:rPr>
        <w:t>m</w:t>
      </w:r>
      <w:r>
        <w:rPr>
          <w:rFonts w:hint="eastAsia"/>
          <w:kern w:val="21"/>
        </w:rPr>
        <w:t>，无粘连、无破损。</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5.4  </w:t>
      </w:r>
      <w:r>
        <w:rPr>
          <w:rFonts w:hAnsi="黑体" w:cs="黑体" w:hint="eastAsia"/>
          <w:color w:val="000000"/>
          <w:kern w:val="21"/>
          <w:szCs w:val="21"/>
          <w14:scene3d>
            <w14:camera w14:prst="orthographicFront"/>
            <w14:lightRig w14:rig="threePt" w14:dir="t">
              <w14:rot w14:lat="0" w14:lon="0" w14:rev="0"/>
            </w14:lightRig>
          </w14:scene3d>
        </w:rPr>
        <w:t>滴灌带</w:t>
      </w:r>
    </w:p>
    <w:p w:rsidR="006D2BDA" w:rsidRDefault="005E066B">
      <w:pPr>
        <w:pStyle w:val="ad"/>
        <w:widowControl w:val="0"/>
        <w:wordWrap w:val="0"/>
        <w:topLinePunct/>
        <w:autoSpaceDE/>
        <w:autoSpaceDN/>
        <w:spacing w:line="350" w:lineRule="exact"/>
        <w:ind w:firstLineChars="202" w:firstLine="424"/>
        <w:rPr>
          <w:rFonts w:ascii="Times New Roman"/>
          <w:kern w:val="21"/>
        </w:rPr>
      </w:pPr>
      <w:r>
        <w:rPr>
          <w:rFonts w:ascii="Times New Roman"/>
          <w:kern w:val="21"/>
        </w:rPr>
        <w:t>滴头间距</w:t>
      </w:r>
      <w:r>
        <w:rPr>
          <w:rFonts w:ascii="Times New Roman"/>
          <w:kern w:val="21"/>
        </w:rPr>
        <w:t xml:space="preserve"> </w:t>
      </w:r>
      <w:r>
        <w:rPr>
          <w:rFonts w:ascii="Times New Roman" w:hint="eastAsia"/>
          <w:kern w:val="21"/>
        </w:rPr>
        <w:t xml:space="preserve">25 cm </w:t>
      </w:r>
      <w:r>
        <w:rPr>
          <w:rFonts w:ascii="Times New Roman"/>
          <w:kern w:val="21"/>
        </w:rPr>
        <w:t>~</w:t>
      </w:r>
      <w:r>
        <w:rPr>
          <w:rFonts w:ascii="Times New Roman" w:hint="eastAsia"/>
          <w:kern w:val="21"/>
        </w:rPr>
        <w:t xml:space="preserve"> </w:t>
      </w:r>
      <w:r>
        <w:rPr>
          <w:rFonts w:ascii="Times New Roman"/>
          <w:kern w:val="21"/>
        </w:rPr>
        <w:t>30 cm</w:t>
      </w:r>
      <w:r>
        <w:rPr>
          <w:rFonts w:ascii="Times New Roman" w:hint="eastAsia"/>
          <w:kern w:val="21"/>
        </w:rPr>
        <w:t>；</w:t>
      </w:r>
      <w:r>
        <w:rPr>
          <w:rFonts w:ascii="Times New Roman"/>
          <w:kern w:val="21"/>
        </w:rPr>
        <w:t>滴头流量</w:t>
      </w:r>
      <w:r>
        <w:rPr>
          <w:rFonts w:ascii="Times New Roman"/>
          <w:kern w:val="21"/>
        </w:rPr>
        <w:t xml:space="preserve"> 1.6 L/h ~ 2.8 L/h</w:t>
      </w:r>
      <w:r>
        <w:rPr>
          <w:rFonts w:ascii="Times New Roman"/>
          <w:kern w:val="21"/>
        </w:rPr>
        <w:t>，砂土地选大流量，黏土地选小流量。</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5.5  </w:t>
      </w:r>
      <w:r>
        <w:rPr>
          <w:rFonts w:hAnsi="黑体" w:cs="黑体" w:hint="eastAsia"/>
          <w:color w:val="000000"/>
          <w:kern w:val="21"/>
          <w:szCs w:val="21"/>
          <w14:scene3d>
            <w14:camera w14:prst="orthographicFront"/>
            <w14:lightRig w14:rig="threePt" w14:dir="t">
              <w14:rot w14:lat="0" w14:lon="0" w14:rev="0"/>
            </w14:lightRig>
          </w14:scene3d>
        </w:rPr>
        <w:t>滴灌带布管方式</w:t>
      </w:r>
    </w:p>
    <w:p w:rsidR="006D2BDA" w:rsidRDefault="005E066B">
      <w:pPr>
        <w:pStyle w:val="ad"/>
        <w:widowControl w:val="0"/>
        <w:wordWrap w:val="0"/>
        <w:topLinePunct/>
        <w:autoSpaceDE/>
        <w:autoSpaceDN/>
        <w:spacing w:line="350" w:lineRule="exact"/>
        <w:ind w:firstLineChars="202" w:firstLine="424"/>
        <w:rPr>
          <w:rFonts w:ascii="Times New Roman"/>
          <w:kern w:val="21"/>
        </w:rPr>
      </w:pPr>
      <w:r>
        <w:rPr>
          <w:rFonts w:hint="eastAsia"/>
          <w:kern w:val="21"/>
        </w:rPr>
        <w:t>等行距密植模式下一膜种植三行棉花，一膜铺设三条滴灌带，滴灌带铺设在种子行一侧</w:t>
      </w:r>
      <w:r>
        <w:rPr>
          <w:rFonts w:hint="eastAsia"/>
          <w:kern w:val="21"/>
        </w:rPr>
        <w:t xml:space="preserve"> </w:t>
      </w:r>
      <w:r>
        <w:rPr>
          <w:rFonts w:ascii="Times New Roman" w:hint="eastAsia"/>
          <w:kern w:val="21"/>
        </w:rPr>
        <w:t>6 cm</w:t>
      </w:r>
      <w:r>
        <w:rPr>
          <w:rFonts w:ascii="Times New Roman"/>
          <w:kern w:val="21"/>
        </w:rPr>
        <w:t>~ 8</w:t>
      </w:r>
      <w:r>
        <w:rPr>
          <w:rFonts w:ascii="Times New Roman" w:hint="eastAsia"/>
          <w:kern w:val="21"/>
        </w:rPr>
        <w:t xml:space="preserve"> </w:t>
      </w:r>
      <w:r>
        <w:rPr>
          <w:rFonts w:ascii="Times New Roman"/>
          <w:kern w:val="21"/>
        </w:rPr>
        <w:t>cm</w:t>
      </w:r>
      <w:r>
        <w:rPr>
          <w:rFonts w:ascii="Times New Roman" w:hint="eastAsia"/>
          <w:kern w:val="21"/>
        </w:rPr>
        <w:t>处，</w:t>
      </w:r>
      <w:r>
        <w:rPr>
          <w:rFonts w:hint="eastAsia"/>
          <w:kern w:val="21"/>
        </w:rPr>
        <w:t>要求滴灌带迷宫向上或贴片方向上</w:t>
      </w:r>
      <w:r>
        <w:rPr>
          <w:rFonts w:ascii="Times New Roman" w:hint="eastAsia"/>
          <w:kern w:val="21"/>
        </w:rPr>
        <w:t>，滴灌带滴头朝向种行。</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5.6  </w:t>
      </w:r>
      <w:r>
        <w:rPr>
          <w:rFonts w:hAnsi="黑体" w:cs="黑体" w:hint="eastAsia"/>
          <w:color w:val="000000"/>
          <w:kern w:val="21"/>
          <w:szCs w:val="21"/>
          <w14:scene3d>
            <w14:camera w14:prst="orthographicFront"/>
            <w14:lightRig w14:rig="threePt" w14:dir="t">
              <w14:rot w14:lat="0" w14:lon="0" w14:rev="0"/>
            </w14:lightRig>
          </w14:scene3d>
        </w:rPr>
        <w:t>覆土方式</w:t>
      </w:r>
    </w:p>
    <w:p w:rsidR="006D2BDA" w:rsidRDefault="005E066B">
      <w:pPr>
        <w:pStyle w:val="ad"/>
        <w:widowControl w:val="0"/>
        <w:wordWrap w:val="0"/>
        <w:topLinePunct/>
        <w:autoSpaceDE/>
        <w:autoSpaceDN/>
        <w:spacing w:line="350" w:lineRule="exact"/>
        <w:ind w:firstLineChars="202" w:firstLine="424"/>
        <w:rPr>
          <w:rFonts w:ascii="Times New Roman"/>
          <w:kern w:val="21"/>
        </w:rPr>
      </w:pPr>
      <w:r>
        <w:rPr>
          <w:rFonts w:hint="eastAsia"/>
          <w:kern w:val="21"/>
        </w:rPr>
        <w:t>主要包括“正封土”（常规覆土模式，播种时种孔覆土）和“侧封土”（</w:t>
      </w:r>
      <w:r>
        <w:rPr>
          <w:kern w:val="21"/>
        </w:rPr>
        <w:t>播种时覆土于种行一侧</w:t>
      </w:r>
      <w:r>
        <w:rPr>
          <w:rFonts w:hint="eastAsia"/>
          <w:kern w:val="21"/>
        </w:rPr>
        <w:t>压膜</w:t>
      </w:r>
      <w:r>
        <w:rPr>
          <w:kern w:val="21"/>
        </w:rPr>
        <w:t>，</w:t>
      </w:r>
      <w:r>
        <w:rPr>
          <w:rFonts w:hint="eastAsia"/>
          <w:kern w:val="21"/>
        </w:rPr>
        <w:t>种孔不覆土，出苗后再对种孔进行封土）两种覆土方式。春</w:t>
      </w:r>
      <w:r>
        <w:rPr>
          <w:rFonts w:hint="eastAsia"/>
          <w:kern w:val="21"/>
        </w:rPr>
        <w:t>季降雨频繁地区、土质黏重易板结、盐碱重的棉田可采用“侧封土”的覆土方式。</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5.7  </w:t>
      </w:r>
      <w:r>
        <w:rPr>
          <w:rFonts w:hAnsi="黑体" w:cs="黑体" w:hint="eastAsia"/>
          <w:color w:val="000000"/>
          <w:kern w:val="21"/>
          <w:szCs w:val="21"/>
          <w14:scene3d>
            <w14:camera w14:prst="orthographicFront"/>
            <w14:lightRig w14:rig="threePt" w14:dir="t">
              <w14:rot w14:lat="0" w14:lon="0" w14:rev="0"/>
            </w14:lightRig>
          </w14:scene3d>
        </w:rPr>
        <w:t>播种机械</w:t>
      </w:r>
    </w:p>
    <w:p w:rsidR="006D2BDA" w:rsidRDefault="005E066B">
      <w:pPr>
        <w:pStyle w:val="ad"/>
        <w:widowControl w:val="0"/>
        <w:wordWrap w:val="0"/>
        <w:topLinePunct/>
        <w:autoSpaceDE/>
        <w:autoSpaceDN/>
        <w:spacing w:line="350" w:lineRule="exact"/>
        <w:ind w:firstLineChars="202" w:firstLine="424"/>
        <w:rPr>
          <w:kern w:val="21"/>
        </w:rPr>
      </w:pPr>
      <w:r>
        <w:rPr>
          <w:rFonts w:hint="eastAsia"/>
          <w:kern w:val="21"/>
        </w:rPr>
        <w:lastRenderedPageBreak/>
        <w:t>选用安装卫星导航系统的一次完成铺管、铺膜、膜上精量点播、覆土联合作业的机械式精量铺膜播种机进行播种。</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5.8  </w:t>
      </w:r>
      <w:r>
        <w:rPr>
          <w:rFonts w:hAnsi="黑体" w:cs="黑体" w:hint="eastAsia"/>
          <w:color w:val="000000"/>
          <w:kern w:val="21"/>
          <w:szCs w:val="21"/>
          <w14:scene3d>
            <w14:camera w14:prst="orthographicFront"/>
            <w14:lightRig w14:rig="threePt" w14:dir="t">
              <w14:rot w14:lat="0" w14:lon="0" w14:rev="0"/>
            </w14:lightRig>
          </w14:scene3d>
        </w:rPr>
        <w:t>播种质量</w:t>
      </w:r>
    </w:p>
    <w:p w:rsidR="006D2BDA" w:rsidRDefault="005E066B">
      <w:pPr>
        <w:pStyle w:val="ad"/>
        <w:widowControl w:val="0"/>
        <w:wordWrap w:val="0"/>
        <w:topLinePunct/>
        <w:autoSpaceDE/>
        <w:autoSpaceDN/>
        <w:spacing w:line="350" w:lineRule="exact"/>
        <w:ind w:firstLineChars="201" w:firstLine="422"/>
        <w:rPr>
          <w:kern w:val="21"/>
        </w:rPr>
      </w:pPr>
      <w:r>
        <w:rPr>
          <w:kern w:val="21"/>
        </w:rPr>
        <w:t>播行端直，接行</w:t>
      </w:r>
      <w:r>
        <w:rPr>
          <w:kern w:val="21"/>
        </w:rPr>
        <w:t>准确，下籽均匀，膜面平展，压膜严实，</w:t>
      </w:r>
      <w:r>
        <w:rPr>
          <w:rFonts w:ascii="Times New Roman"/>
          <w:kern w:val="21"/>
        </w:rPr>
        <w:t>覆土适宜。单粒率</w:t>
      </w:r>
      <w:r>
        <w:rPr>
          <w:rFonts w:ascii="Times New Roman" w:hint="eastAsia"/>
          <w:kern w:val="21"/>
        </w:rPr>
        <w:t xml:space="preserve"> </w:t>
      </w:r>
      <w:r>
        <w:rPr>
          <w:rFonts w:ascii="Times New Roman"/>
          <w:kern w:val="21"/>
        </w:rPr>
        <w:t>95 %</w:t>
      </w:r>
      <w:r>
        <w:rPr>
          <w:rFonts w:ascii="Times New Roman"/>
          <w:kern w:val="21"/>
        </w:rPr>
        <w:t>以上，错位率低于</w:t>
      </w:r>
      <w:r>
        <w:rPr>
          <w:rFonts w:ascii="Times New Roman"/>
          <w:kern w:val="21"/>
        </w:rPr>
        <w:t>3 %</w:t>
      </w:r>
      <w:r>
        <w:rPr>
          <w:rFonts w:ascii="Times New Roman"/>
          <w:kern w:val="21"/>
        </w:rPr>
        <w:t>，空穴率小于</w:t>
      </w:r>
      <w:r>
        <w:rPr>
          <w:rFonts w:ascii="Times New Roman" w:hint="eastAsia"/>
          <w:kern w:val="21"/>
        </w:rPr>
        <w:t xml:space="preserve"> </w:t>
      </w:r>
      <w:r>
        <w:rPr>
          <w:rFonts w:ascii="Times New Roman"/>
          <w:kern w:val="21"/>
        </w:rPr>
        <w:t>2 %</w:t>
      </w:r>
      <w:r>
        <w:rPr>
          <w:rFonts w:ascii="Times New Roman"/>
          <w:kern w:val="21"/>
        </w:rPr>
        <w:t>；播种深度</w:t>
      </w:r>
      <w:r>
        <w:rPr>
          <w:rFonts w:ascii="Times New Roman" w:hint="eastAsia"/>
          <w:kern w:val="21"/>
        </w:rPr>
        <w:t xml:space="preserve"> </w:t>
      </w:r>
      <w:r>
        <w:rPr>
          <w:rFonts w:ascii="Times New Roman"/>
          <w:kern w:val="21"/>
        </w:rPr>
        <w:t>1.5 cm~ 2.0 cm</w:t>
      </w:r>
      <w:r>
        <w:rPr>
          <w:rFonts w:ascii="Times New Roman"/>
          <w:kern w:val="21"/>
        </w:rPr>
        <w:t>，</w:t>
      </w:r>
      <w:r>
        <w:rPr>
          <w:rFonts w:hint="eastAsia"/>
          <w:kern w:val="21"/>
        </w:rPr>
        <w:t>“正封土”棉田的</w:t>
      </w:r>
      <w:r>
        <w:rPr>
          <w:rFonts w:ascii="Times New Roman"/>
          <w:kern w:val="21"/>
        </w:rPr>
        <w:t>覆土厚度</w:t>
      </w:r>
      <w:r>
        <w:rPr>
          <w:rFonts w:ascii="Times New Roman" w:hint="eastAsia"/>
          <w:kern w:val="21"/>
        </w:rPr>
        <w:t xml:space="preserve"> </w:t>
      </w:r>
      <w:r>
        <w:rPr>
          <w:rFonts w:ascii="Times New Roman"/>
          <w:kern w:val="21"/>
        </w:rPr>
        <w:t>1.0 cm~ 1.5 cm</w:t>
      </w:r>
      <w:r>
        <w:rPr>
          <w:rFonts w:ascii="Times New Roman"/>
          <w:kern w:val="21"/>
        </w:rPr>
        <w:t>。</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5.9  </w:t>
      </w:r>
      <w:r>
        <w:rPr>
          <w:rFonts w:hAnsi="黑体" w:cs="黑体" w:hint="eastAsia"/>
          <w:color w:val="000000"/>
          <w:kern w:val="21"/>
          <w:szCs w:val="21"/>
          <w14:scene3d>
            <w14:camera w14:prst="orthographicFront"/>
            <w14:lightRig w14:rig="threePt" w14:dir="t">
              <w14:rot w14:lat="0" w14:lon="0" w14:rev="0"/>
            </w14:lightRig>
          </w14:scene3d>
        </w:rPr>
        <w:t>出苗水及出苗肥</w:t>
      </w:r>
    </w:p>
    <w:p w:rsidR="006D2BDA" w:rsidRDefault="005E066B">
      <w:pPr>
        <w:pStyle w:val="ad"/>
        <w:widowControl w:val="0"/>
        <w:wordWrap w:val="0"/>
        <w:topLinePunct/>
        <w:autoSpaceDE/>
        <w:autoSpaceDN/>
        <w:spacing w:line="350" w:lineRule="exact"/>
        <w:ind w:firstLineChars="202" w:firstLine="424"/>
        <w:rPr>
          <w:rFonts w:ascii="Times New Roman" w:hAnsi="宋体"/>
          <w:kern w:val="21"/>
          <w:szCs w:val="21"/>
        </w:rPr>
      </w:pPr>
      <w:r>
        <w:rPr>
          <w:rFonts w:hint="eastAsia"/>
          <w:kern w:val="21"/>
        </w:rPr>
        <w:t>采用</w:t>
      </w:r>
      <w:r>
        <w:rPr>
          <w:rFonts w:ascii="Times New Roman"/>
          <w:kern w:val="21"/>
        </w:rPr>
        <w:t>“</w:t>
      </w:r>
      <w:r>
        <w:rPr>
          <w:rFonts w:ascii="Times New Roman"/>
          <w:kern w:val="21"/>
        </w:rPr>
        <w:t>滴水出苗</w:t>
      </w:r>
      <w:r>
        <w:rPr>
          <w:rFonts w:ascii="Times New Roman"/>
          <w:kern w:val="21"/>
        </w:rPr>
        <w:t>”</w:t>
      </w:r>
      <w:r>
        <w:rPr>
          <w:rFonts w:ascii="Times New Roman"/>
          <w:kern w:val="21"/>
        </w:rPr>
        <w:t>技术的棉田，</w:t>
      </w:r>
      <w:r>
        <w:rPr>
          <w:rFonts w:ascii="Times New Roman"/>
          <w:kern w:val="21"/>
          <w:szCs w:val="18"/>
        </w:rPr>
        <w:t>尽快安装棉田滴灌系统，播后</w:t>
      </w:r>
      <w:r>
        <w:rPr>
          <w:rFonts w:ascii="Times New Roman" w:hint="eastAsia"/>
          <w:kern w:val="21"/>
          <w:szCs w:val="18"/>
        </w:rPr>
        <w:t xml:space="preserve"> </w:t>
      </w:r>
      <w:r>
        <w:rPr>
          <w:rFonts w:ascii="Times New Roman"/>
          <w:kern w:val="21"/>
          <w:szCs w:val="18"/>
        </w:rPr>
        <w:t>48 h</w:t>
      </w:r>
      <w:r>
        <w:rPr>
          <w:rFonts w:ascii="Times New Roman"/>
          <w:kern w:val="21"/>
          <w:szCs w:val="18"/>
        </w:rPr>
        <w:t>内完成滴出苗水工作</w:t>
      </w:r>
      <w:r>
        <w:rPr>
          <w:rFonts w:ascii="Times New Roman" w:hint="eastAsia"/>
          <w:kern w:val="21"/>
          <w:szCs w:val="18"/>
        </w:rPr>
        <w:t>。</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 xml:space="preserve">5.9.1  </w:t>
      </w:r>
      <w:r>
        <w:rPr>
          <w:rFonts w:hAnsi="黑体" w:cs="黑体" w:hint="eastAsia"/>
          <w:kern w:val="21"/>
        </w:rPr>
        <w:t>出苗水</w:t>
      </w:r>
    </w:p>
    <w:p w:rsidR="006D2BDA" w:rsidRDefault="005E066B">
      <w:pPr>
        <w:pStyle w:val="ad"/>
        <w:widowControl w:val="0"/>
        <w:wordWrap w:val="0"/>
        <w:topLinePunct/>
        <w:autoSpaceDE/>
        <w:autoSpaceDN/>
        <w:spacing w:line="350" w:lineRule="exact"/>
        <w:rPr>
          <w:rFonts w:ascii="Times New Roman"/>
          <w:kern w:val="21"/>
          <w:szCs w:val="18"/>
        </w:rPr>
      </w:pPr>
      <w:r>
        <w:rPr>
          <w:rFonts w:hint="eastAsia"/>
          <w:kern w:val="21"/>
        </w:rPr>
        <w:t>“正封土”棉田</w:t>
      </w:r>
      <w:r>
        <w:rPr>
          <w:rFonts w:ascii="Times New Roman"/>
          <w:kern w:val="21"/>
          <w:szCs w:val="18"/>
        </w:rPr>
        <w:t>滴水量</w:t>
      </w:r>
      <w:r>
        <w:rPr>
          <w:rFonts w:ascii="Times New Roman" w:hint="eastAsia"/>
          <w:kern w:val="21"/>
          <w:szCs w:val="18"/>
        </w:rPr>
        <w:t xml:space="preserve"> </w:t>
      </w:r>
      <w:r>
        <w:rPr>
          <w:rFonts w:ascii="Times New Roman"/>
          <w:kern w:val="21"/>
          <w:szCs w:val="18"/>
        </w:rPr>
        <w:t>15 m</w:t>
      </w:r>
      <w:r>
        <w:rPr>
          <w:rFonts w:ascii="Times New Roman"/>
          <w:kern w:val="21"/>
          <w:szCs w:val="18"/>
          <w:vertAlign w:val="superscript"/>
        </w:rPr>
        <w:t>3</w:t>
      </w:r>
      <w:r>
        <w:rPr>
          <w:rFonts w:ascii="Times New Roman"/>
          <w:kern w:val="21"/>
          <w:szCs w:val="18"/>
        </w:rPr>
        <w:t>/667m</w:t>
      </w:r>
      <w:r>
        <w:rPr>
          <w:rFonts w:ascii="Times New Roman"/>
          <w:kern w:val="21"/>
          <w:szCs w:val="18"/>
          <w:vertAlign w:val="superscript"/>
        </w:rPr>
        <w:t>2</w:t>
      </w:r>
      <w:r>
        <w:rPr>
          <w:rFonts w:ascii="Times New Roman"/>
          <w:kern w:val="21"/>
        </w:rPr>
        <w:t>~</w:t>
      </w:r>
      <w:r>
        <w:rPr>
          <w:rFonts w:ascii="Times New Roman"/>
          <w:kern w:val="21"/>
          <w:szCs w:val="18"/>
        </w:rPr>
        <w:t>25 m</w:t>
      </w:r>
      <w:r>
        <w:rPr>
          <w:rFonts w:ascii="Times New Roman"/>
          <w:kern w:val="21"/>
          <w:szCs w:val="18"/>
          <w:vertAlign w:val="superscript"/>
        </w:rPr>
        <w:t>3</w:t>
      </w:r>
      <w:r>
        <w:rPr>
          <w:rFonts w:ascii="Times New Roman"/>
          <w:kern w:val="21"/>
          <w:szCs w:val="18"/>
        </w:rPr>
        <w:t>/667m</w:t>
      </w:r>
      <w:r>
        <w:rPr>
          <w:rFonts w:ascii="Times New Roman"/>
          <w:kern w:val="21"/>
          <w:szCs w:val="18"/>
          <w:vertAlign w:val="superscript"/>
        </w:rPr>
        <w:t>2</w:t>
      </w:r>
      <w:r>
        <w:rPr>
          <w:rFonts w:ascii="Times New Roman"/>
          <w:kern w:val="21"/>
          <w:szCs w:val="18"/>
        </w:rPr>
        <w:t>。</w:t>
      </w:r>
      <w:r>
        <w:rPr>
          <w:rFonts w:hint="eastAsia"/>
          <w:kern w:val="21"/>
        </w:rPr>
        <w:t>“侧封土”棉田</w:t>
      </w:r>
      <w:r>
        <w:rPr>
          <w:rFonts w:ascii="Times New Roman"/>
          <w:kern w:val="21"/>
          <w:szCs w:val="18"/>
        </w:rPr>
        <w:t>一般采取</w:t>
      </w:r>
      <w:r>
        <w:rPr>
          <w:rFonts w:ascii="Times New Roman" w:hint="eastAsia"/>
          <w:kern w:val="21"/>
          <w:szCs w:val="18"/>
        </w:rPr>
        <w:t>两</w:t>
      </w:r>
      <w:r>
        <w:rPr>
          <w:rFonts w:ascii="Times New Roman"/>
          <w:kern w:val="21"/>
          <w:szCs w:val="18"/>
        </w:rPr>
        <w:t>次少量滴水的方式，</w:t>
      </w:r>
      <w:r>
        <w:rPr>
          <w:rFonts w:ascii="Times New Roman" w:hint="eastAsia"/>
          <w:kern w:val="21"/>
          <w:szCs w:val="18"/>
        </w:rPr>
        <w:t>两</w:t>
      </w:r>
      <w:r>
        <w:rPr>
          <w:rFonts w:ascii="Times New Roman"/>
          <w:kern w:val="21"/>
          <w:szCs w:val="18"/>
        </w:rPr>
        <w:t>次滴水量均为</w:t>
      </w:r>
      <w:r>
        <w:rPr>
          <w:rFonts w:ascii="Times New Roman" w:hint="eastAsia"/>
          <w:kern w:val="21"/>
          <w:szCs w:val="18"/>
        </w:rPr>
        <w:t xml:space="preserve"> </w:t>
      </w:r>
      <w:r>
        <w:rPr>
          <w:rFonts w:ascii="Times New Roman"/>
          <w:kern w:val="21"/>
          <w:szCs w:val="18"/>
        </w:rPr>
        <w:t>10 m</w:t>
      </w:r>
      <w:r>
        <w:rPr>
          <w:rFonts w:ascii="Times New Roman"/>
          <w:kern w:val="21"/>
          <w:szCs w:val="18"/>
          <w:vertAlign w:val="superscript"/>
        </w:rPr>
        <w:t>3</w:t>
      </w:r>
      <w:r>
        <w:rPr>
          <w:rFonts w:ascii="Times New Roman"/>
          <w:kern w:val="21"/>
          <w:szCs w:val="18"/>
        </w:rPr>
        <w:t>/667m</w:t>
      </w:r>
      <w:r>
        <w:rPr>
          <w:rFonts w:ascii="Times New Roman"/>
          <w:kern w:val="21"/>
          <w:szCs w:val="18"/>
          <w:vertAlign w:val="superscript"/>
        </w:rPr>
        <w:t>2</w:t>
      </w:r>
      <w:r>
        <w:rPr>
          <w:rFonts w:ascii="Times New Roman"/>
          <w:kern w:val="21"/>
          <w:szCs w:val="18"/>
        </w:rPr>
        <w:t xml:space="preserve"> ~ 20 m</w:t>
      </w:r>
      <w:r>
        <w:rPr>
          <w:rFonts w:ascii="Times New Roman"/>
          <w:kern w:val="21"/>
          <w:szCs w:val="18"/>
          <w:vertAlign w:val="superscript"/>
        </w:rPr>
        <w:t>3</w:t>
      </w:r>
      <w:r>
        <w:rPr>
          <w:rFonts w:ascii="Times New Roman"/>
          <w:kern w:val="21"/>
          <w:szCs w:val="18"/>
        </w:rPr>
        <w:t>/667m</w:t>
      </w:r>
      <w:r>
        <w:rPr>
          <w:rFonts w:ascii="Times New Roman"/>
          <w:kern w:val="21"/>
          <w:szCs w:val="18"/>
          <w:vertAlign w:val="superscript"/>
        </w:rPr>
        <w:t>2</w:t>
      </w:r>
      <w:r>
        <w:rPr>
          <w:rFonts w:ascii="Times New Roman"/>
          <w:kern w:val="21"/>
          <w:szCs w:val="18"/>
        </w:rPr>
        <w:t>，</w:t>
      </w:r>
      <w:r>
        <w:rPr>
          <w:rFonts w:ascii="Times New Roman" w:hint="eastAsia"/>
          <w:kern w:val="21"/>
          <w:szCs w:val="18"/>
        </w:rPr>
        <w:t>砂</w:t>
      </w:r>
      <w:r>
        <w:rPr>
          <w:rFonts w:ascii="Times New Roman"/>
          <w:kern w:val="21"/>
          <w:szCs w:val="18"/>
        </w:rPr>
        <w:t>土地可适量多滴水</w:t>
      </w:r>
      <w:r>
        <w:rPr>
          <w:rFonts w:ascii="Times New Roman" w:hint="eastAsia"/>
          <w:kern w:val="21"/>
          <w:szCs w:val="18"/>
        </w:rPr>
        <w:t>；</w:t>
      </w:r>
      <w:r>
        <w:rPr>
          <w:rFonts w:ascii="Times New Roman"/>
          <w:kern w:val="21"/>
          <w:szCs w:val="18"/>
        </w:rPr>
        <w:t>两次滴水时间间隔</w:t>
      </w:r>
      <w:r>
        <w:rPr>
          <w:rFonts w:ascii="Times New Roman" w:hint="eastAsia"/>
          <w:kern w:val="21"/>
          <w:szCs w:val="18"/>
        </w:rPr>
        <w:t xml:space="preserve"> </w:t>
      </w:r>
      <w:r>
        <w:rPr>
          <w:rFonts w:ascii="Times New Roman"/>
          <w:kern w:val="21"/>
          <w:szCs w:val="18"/>
        </w:rPr>
        <w:t>3</w:t>
      </w:r>
      <w:r>
        <w:rPr>
          <w:rFonts w:ascii="Times New Roman" w:hint="eastAsia"/>
          <w:kern w:val="21"/>
          <w:szCs w:val="18"/>
        </w:rPr>
        <w:t xml:space="preserve"> d </w:t>
      </w:r>
      <w:r>
        <w:rPr>
          <w:rFonts w:ascii="Times New Roman"/>
          <w:kern w:val="21"/>
          <w:szCs w:val="18"/>
        </w:rPr>
        <w:t xml:space="preserve">~7 </w:t>
      </w:r>
      <w:r>
        <w:rPr>
          <w:rFonts w:ascii="Times New Roman" w:hint="eastAsia"/>
          <w:kern w:val="21"/>
          <w:szCs w:val="18"/>
        </w:rPr>
        <w:t>d</w:t>
      </w:r>
      <w:r>
        <w:rPr>
          <w:rFonts w:ascii="Times New Roman"/>
          <w:kern w:val="21"/>
          <w:szCs w:val="18"/>
        </w:rPr>
        <w:t>，其中重度盐碱地</w:t>
      </w:r>
      <w:r>
        <w:rPr>
          <w:rFonts w:ascii="Times New Roman" w:hint="eastAsia"/>
          <w:kern w:val="21"/>
          <w:szCs w:val="18"/>
        </w:rPr>
        <w:t>、砂土</w:t>
      </w:r>
      <w:r>
        <w:rPr>
          <w:rFonts w:ascii="Times New Roman"/>
          <w:kern w:val="21"/>
          <w:szCs w:val="18"/>
        </w:rPr>
        <w:t>地间隔</w:t>
      </w:r>
      <w:r>
        <w:rPr>
          <w:rFonts w:ascii="Times New Roman" w:hint="eastAsia"/>
          <w:kern w:val="21"/>
          <w:szCs w:val="18"/>
        </w:rPr>
        <w:t xml:space="preserve"> </w:t>
      </w:r>
      <w:r>
        <w:rPr>
          <w:rFonts w:ascii="Times New Roman"/>
          <w:kern w:val="21"/>
          <w:szCs w:val="18"/>
        </w:rPr>
        <w:t>3</w:t>
      </w:r>
      <w:r>
        <w:rPr>
          <w:rFonts w:ascii="Times New Roman" w:hint="eastAsia"/>
          <w:kern w:val="21"/>
          <w:szCs w:val="18"/>
        </w:rPr>
        <w:t xml:space="preserve"> d </w:t>
      </w:r>
      <w:r>
        <w:rPr>
          <w:rFonts w:ascii="Times New Roman"/>
          <w:kern w:val="21"/>
          <w:szCs w:val="18"/>
        </w:rPr>
        <w:t xml:space="preserve">~4 </w:t>
      </w:r>
      <w:r>
        <w:rPr>
          <w:rFonts w:ascii="Times New Roman" w:hint="eastAsia"/>
          <w:kern w:val="21"/>
          <w:szCs w:val="18"/>
        </w:rPr>
        <w:t>d</w:t>
      </w:r>
      <w:r>
        <w:rPr>
          <w:rFonts w:ascii="Times New Roman"/>
          <w:kern w:val="21"/>
          <w:szCs w:val="18"/>
        </w:rPr>
        <w:t>，黏土地间隔</w:t>
      </w:r>
      <w:r>
        <w:rPr>
          <w:rFonts w:ascii="Times New Roman" w:hint="eastAsia"/>
          <w:kern w:val="21"/>
          <w:szCs w:val="18"/>
        </w:rPr>
        <w:t xml:space="preserve"> </w:t>
      </w:r>
      <w:r>
        <w:rPr>
          <w:rFonts w:ascii="Times New Roman"/>
          <w:kern w:val="21"/>
          <w:szCs w:val="18"/>
        </w:rPr>
        <w:t>5</w:t>
      </w:r>
      <w:r>
        <w:rPr>
          <w:rFonts w:ascii="Times New Roman" w:hint="eastAsia"/>
          <w:kern w:val="21"/>
          <w:szCs w:val="18"/>
        </w:rPr>
        <w:t xml:space="preserve"> d </w:t>
      </w:r>
      <w:r>
        <w:rPr>
          <w:rFonts w:ascii="Times New Roman"/>
          <w:kern w:val="21"/>
          <w:szCs w:val="18"/>
        </w:rPr>
        <w:t xml:space="preserve">~7 </w:t>
      </w:r>
      <w:r>
        <w:rPr>
          <w:rFonts w:ascii="Times New Roman" w:hint="eastAsia"/>
          <w:kern w:val="21"/>
          <w:szCs w:val="18"/>
        </w:rPr>
        <w:t>d</w:t>
      </w:r>
      <w:r>
        <w:rPr>
          <w:rFonts w:ascii="Times New Roman" w:hint="eastAsia"/>
          <w:kern w:val="21"/>
          <w:szCs w:val="18"/>
        </w:rPr>
        <w:t>；两</w:t>
      </w:r>
      <w:r>
        <w:rPr>
          <w:rFonts w:ascii="Times New Roman"/>
          <w:kern w:val="21"/>
          <w:szCs w:val="18"/>
        </w:rPr>
        <w:t>次滴水后</w:t>
      </w:r>
      <w:r>
        <w:rPr>
          <w:rFonts w:ascii="Times New Roman" w:hint="eastAsia"/>
          <w:kern w:val="21"/>
          <w:szCs w:val="18"/>
        </w:rPr>
        <w:t>，</w:t>
      </w:r>
      <w:r>
        <w:rPr>
          <w:rFonts w:ascii="Times New Roman"/>
          <w:kern w:val="21"/>
          <w:szCs w:val="18"/>
        </w:rPr>
        <w:t>部分</w:t>
      </w:r>
      <w:r>
        <w:rPr>
          <w:rFonts w:hint="eastAsia"/>
          <w:kern w:val="21"/>
        </w:rPr>
        <w:t>“侧封土”棉田仍需结合土壤墒情、出苗情况及时补水。</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 xml:space="preserve">5.9.2  </w:t>
      </w:r>
      <w:r>
        <w:rPr>
          <w:rFonts w:hAnsi="黑体" w:cs="黑体" w:hint="eastAsia"/>
          <w:kern w:val="21"/>
        </w:rPr>
        <w:t>出苗肥</w:t>
      </w:r>
    </w:p>
    <w:p w:rsidR="006D2BDA" w:rsidRDefault="005E066B">
      <w:pPr>
        <w:pStyle w:val="ad"/>
        <w:widowControl w:val="0"/>
        <w:wordWrap w:val="0"/>
        <w:topLinePunct/>
        <w:autoSpaceDE/>
        <w:autoSpaceDN/>
        <w:spacing w:line="350" w:lineRule="exact"/>
        <w:rPr>
          <w:rFonts w:ascii="Times New Roman" w:hAnsi="宋体"/>
          <w:kern w:val="21"/>
          <w:szCs w:val="21"/>
        </w:rPr>
      </w:pPr>
      <w:r>
        <w:rPr>
          <w:rFonts w:ascii="Times New Roman"/>
          <w:kern w:val="21"/>
        </w:rPr>
        <w:t>土壤易板结、盐碱重的棉田每次可随水滴施</w:t>
      </w:r>
      <w:r>
        <w:rPr>
          <w:rFonts w:ascii="Times New Roman" w:hint="eastAsia"/>
          <w:kern w:val="21"/>
        </w:rPr>
        <w:t xml:space="preserve"> </w:t>
      </w:r>
      <w:r>
        <w:rPr>
          <w:rFonts w:ascii="Times New Roman"/>
          <w:kern w:val="21"/>
        </w:rPr>
        <w:t>0.5</w:t>
      </w:r>
      <w:r>
        <w:rPr>
          <w:rFonts w:ascii="Times New Roman"/>
          <w:kern w:val="21"/>
          <w:szCs w:val="21"/>
        </w:rPr>
        <w:t xml:space="preserve"> kg/667m</w:t>
      </w:r>
      <w:r>
        <w:rPr>
          <w:rFonts w:ascii="Times New Roman"/>
          <w:kern w:val="21"/>
          <w:szCs w:val="21"/>
          <w:vertAlign w:val="superscript"/>
        </w:rPr>
        <w:t>2</w:t>
      </w:r>
      <w:r>
        <w:rPr>
          <w:rFonts w:ascii="Times New Roman"/>
          <w:kern w:val="21"/>
          <w:szCs w:val="21"/>
        </w:rPr>
        <w:t xml:space="preserve"> ~ </w:t>
      </w:r>
      <w:r>
        <w:rPr>
          <w:rFonts w:ascii="Times New Roman"/>
          <w:kern w:val="21"/>
        </w:rPr>
        <w:t>2.0</w:t>
      </w:r>
      <w:r>
        <w:rPr>
          <w:rFonts w:ascii="Times New Roman"/>
          <w:kern w:val="21"/>
          <w:szCs w:val="21"/>
        </w:rPr>
        <w:t xml:space="preserve"> kg/667m</w:t>
      </w:r>
      <w:r>
        <w:rPr>
          <w:rFonts w:ascii="Times New Roman"/>
          <w:kern w:val="21"/>
          <w:szCs w:val="21"/>
          <w:vertAlign w:val="superscript"/>
        </w:rPr>
        <w:t xml:space="preserve">2 </w:t>
      </w:r>
      <w:r>
        <w:rPr>
          <w:rFonts w:ascii="Times New Roman"/>
          <w:kern w:val="21"/>
          <w:szCs w:val="21"/>
        </w:rPr>
        <w:t>腐殖酸类肥料或生物菌肥，减轻盐碱危害、防止土壤板结，优化土壤生境</w:t>
      </w:r>
      <w:r>
        <w:rPr>
          <w:rFonts w:ascii="Times New Roman" w:hAnsi="宋体"/>
          <w:kern w:val="21"/>
          <w:szCs w:val="21"/>
        </w:rPr>
        <w:t>。</w:t>
      </w:r>
    </w:p>
    <w:p w:rsidR="006D2BDA" w:rsidRDefault="005E066B" w:rsidP="006C50E3">
      <w:pPr>
        <w:pStyle w:val="a3"/>
        <w:widowControl w:val="0"/>
        <w:numPr>
          <w:ilvl w:val="1"/>
          <w:numId w:val="0"/>
        </w:numPr>
        <w:wordWrap w:val="0"/>
        <w:topLinePunct/>
        <w:spacing w:before="312" w:after="312" w:line="350" w:lineRule="exact"/>
        <w:ind w:firstLineChars="200" w:firstLine="420"/>
        <w:outlineLvl w:val="9"/>
        <w:rPr>
          <w:rFonts w:hAnsi="黑体" w:cs="黑体"/>
          <w:kern w:val="21"/>
          <w:szCs w:val="21"/>
        </w:rPr>
      </w:pPr>
      <w:r>
        <w:rPr>
          <w:rFonts w:hAnsi="黑体" w:cs="黑体" w:hint="eastAsia"/>
          <w:kern w:val="21"/>
          <w:szCs w:val="21"/>
        </w:rPr>
        <w:t xml:space="preserve">6  </w:t>
      </w:r>
      <w:r>
        <w:rPr>
          <w:rFonts w:hAnsi="黑体" w:cs="黑体" w:hint="eastAsia"/>
          <w:kern w:val="21"/>
          <w:szCs w:val="21"/>
        </w:rPr>
        <w:t>生育期管理</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6.1  </w:t>
      </w:r>
      <w:r>
        <w:rPr>
          <w:rFonts w:hAnsi="黑体" w:cs="黑体" w:hint="eastAsia"/>
          <w:color w:val="000000"/>
          <w:kern w:val="21"/>
          <w:szCs w:val="21"/>
          <w14:scene3d>
            <w14:camera w14:prst="orthographicFront"/>
            <w14:lightRig w14:rig="threePt" w14:dir="t">
              <w14:rot w14:lat="0" w14:lon="0" w14:rev="0"/>
            </w14:lightRig>
          </w14:scene3d>
        </w:rPr>
        <w:t>机械封土</w:t>
      </w:r>
    </w:p>
    <w:p w:rsidR="006D2BDA" w:rsidRDefault="005E066B">
      <w:pPr>
        <w:pStyle w:val="ad"/>
        <w:widowControl w:val="0"/>
        <w:wordWrap w:val="0"/>
        <w:topLinePunct/>
        <w:autoSpaceDE/>
        <w:autoSpaceDN/>
        <w:spacing w:line="350" w:lineRule="exact"/>
        <w:rPr>
          <w:rFonts w:ascii="Times New Roman"/>
          <w:kern w:val="21"/>
        </w:rPr>
      </w:pPr>
      <w:r>
        <w:rPr>
          <w:rFonts w:hint="eastAsia"/>
          <w:kern w:val="21"/>
        </w:rPr>
        <w:t>“侧封土”棉田</w:t>
      </w:r>
      <w:r>
        <w:rPr>
          <w:rFonts w:ascii="Times New Roman"/>
          <w:kern w:val="21"/>
        </w:rPr>
        <w:t>要及时</w:t>
      </w:r>
      <w:r>
        <w:rPr>
          <w:rFonts w:ascii="Times New Roman" w:hint="eastAsia"/>
          <w:kern w:val="21"/>
        </w:rPr>
        <w:t>封闭出苗孔</w:t>
      </w:r>
      <w:r>
        <w:rPr>
          <w:rFonts w:ascii="Times New Roman"/>
          <w:kern w:val="21"/>
        </w:rPr>
        <w:t>，封土进度要快；在齐苗化控后</w:t>
      </w:r>
      <w:r>
        <w:rPr>
          <w:rFonts w:ascii="Times New Roman" w:hint="eastAsia"/>
          <w:kern w:val="21"/>
        </w:rPr>
        <w:t xml:space="preserve"> 3</w:t>
      </w:r>
      <w:r>
        <w:rPr>
          <w:rFonts w:ascii="Times New Roman"/>
          <w:kern w:val="21"/>
        </w:rPr>
        <w:t xml:space="preserve"> </w:t>
      </w:r>
      <w:r>
        <w:rPr>
          <w:rFonts w:ascii="Times New Roman" w:hint="eastAsia"/>
          <w:kern w:val="21"/>
        </w:rPr>
        <w:t>d</w:t>
      </w:r>
      <w:r>
        <w:rPr>
          <w:rFonts w:ascii="Times New Roman"/>
          <w:kern w:val="21"/>
        </w:rPr>
        <w:t xml:space="preserve"> </w:t>
      </w:r>
      <w:r>
        <w:rPr>
          <w:rFonts w:ascii="Times New Roman"/>
          <w:kern w:val="21"/>
        </w:rPr>
        <w:t>至</w:t>
      </w:r>
      <w:r>
        <w:rPr>
          <w:rFonts w:ascii="Times New Roman" w:hint="eastAsia"/>
          <w:kern w:val="21"/>
        </w:rPr>
        <w:t xml:space="preserve"> </w:t>
      </w:r>
      <w:r>
        <w:rPr>
          <w:rFonts w:ascii="Times New Roman"/>
          <w:kern w:val="21"/>
        </w:rPr>
        <w:t xml:space="preserve">1 </w:t>
      </w:r>
      <w:r>
        <w:rPr>
          <w:rFonts w:ascii="Times New Roman"/>
          <w:kern w:val="21"/>
        </w:rPr>
        <w:t>叶期</w:t>
      </w:r>
      <w:r>
        <w:rPr>
          <w:rFonts w:ascii="Times New Roman" w:hint="eastAsia"/>
          <w:kern w:val="21"/>
        </w:rPr>
        <w:t>完成</w:t>
      </w:r>
      <w:r>
        <w:rPr>
          <w:rFonts w:ascii="Times New Roman"/>
          <w:kern w:val="21"/>
        </w:rPr>
        <w:t>封土。盐碱重的棉田</w:t>
      </w:r>
      <w:r>
        <w:rPr>
          <w:rFonts w:ascii="Times New Roman" w:hint="eastAsia"/>
          <w:kern w:val="21"/>
        </w:rPr>
        <w:t>不宜</w:t>
      </w:r>
      <w:r>
        <w:rPr>
          <w:rFonts w:ascii="Times New Roman"/>
          <w:kern w:val="21"/>
        </w:rPr>
        <w:t>早封土，推迟在</w:t>
      </w:r>
      <w:r>
        <w:rPr>
          <w:rFonts w:ascii="Times New Roman" w:hint="eastAsia"/>
          <w:kern w:val="21"/>
        </w:rPr>
        <w:t xml:space="preserve"> </w:t>
      </w:r>
      <w:r>
        <w:rPr>
          <w:rFonts w:ascii="Times New Roman"/>
          <w:kern w:val="21"/>
        </w:rPr>
        <w:t>3</w:t>
      </w:r>
      <w:r>
        <w:rPr>
          <w:rFonts w:ascii="Times New Roman" w:hint="eastAsia"/>
          <w:kern w:val="21"/>
        </w:rPr>
        <w:t xml:space="preserve"> </w:t>
      </w:r>
      <w:r>
        <w:rPr>
          <w:rFonts w:ascii="Times New Roman"/>
          <w:kern w:val="21"/>
        </w:rPr>
        <w:t>~</w:t>
      </w:r>
      <w:r>
        <w:rPr>
          <w:rFonts w:ascii="Times New Roman" w:hint="eastAsia"/>
          <w:kern w:val="21"/>
        </w:rPr>
        <w:t xml:space="preserve"> </w:t>
      </w:r>
      <w:r>
        <w:rPr>
          <w:rFonts w:ascii="Times New Roman"/>
          <w:kern w:val="21"/>
        </w:rPr>
        <w:t xml:space="preserve">4 </w:t>
      </w:r>
      <w:r>
        <w:rPr>
          <w:rFonts w:ascii="Times New Roman"/>
          <w:kern w:val="21"/>
        </w:rPr>
        <w:t>叶期完成封土。苗行封土要严实，封孔率</w:t>
      </w:r>
      <w:r>
        <w:rPr>
          <w:rFonts w:ascii="Times New Roman" w:hint="eastAsia"/>
          <w:kern w:val="21"/>
        </w:rPr>
        <w:t xml:space="preserve"> </w:t>
      </w:r>
      <w:r>
        <w:rPr>
          <w:rFonts w:hAnsi="宋体"/>
          <w:kern w:val="21"/>
        </w:rPr>
        <w:t>≥</w:t>
      </w:r>
      <w:r>
        <w:rPr>
          <w:rFonts w:ascii="Times New Roman"/>
          <w:kern w:val="21"/>
        </w:rPr>
        <w:t xml:space="preserve"> 98 %</w:t>
      </w:r>
      <w:r>
        <w:rPr>
          <w:rFonts w:ascii="Times New Roman"/>
          <w:kern w:val="21"/>
        </w:rPr>
        <w:t>；封土宽度小于</w:t>
      </w:r>
      <w:r>
        <w:rPr>
          <w:rFonts w:ascii="Times New Roman" w:hint="eastAsia"/>
          <w:kern w:val="21"/>
        </w:rPr>
        <w:t xml:space="preserve"> </w:t>
      </w:r>
      <w:r>
        <w:rPr>
          <w:rFonts w:ascii="Times New Roman"/>
          <w:kern w:val="21"/>
        </w:rPr>
        <w:t>5 cm</w:t>
      </w:r>
      <w:r>
        <w:rPr>
          <w:rFonts w:ascii="Times New Roman"/>
          <w:kern w:val="21"/>
        </w:rPr>
        <w:t>，厚度</w:t>
      </w:r>
      <w:r>
        <w:rPr>
          <w:rFonts w:ascii="Times New Roman" w:hint="eastAsia"/>
          <w:kern w:val="21"/>
        </w:rPr>
        <w:t xml:space="preserve"> </w:t>
      </w:r>
      <w:r>
        <w:rPr>
          <w:rFonts w:ascii="Times New Roman"/>
          <w:kern w:val="21"/>
        </w:rPr>
        <w:t>1</w:t>
      </w:r>
      <w:r>
        <w:rPr>
          <w:rFonts w:ascii="Times New Roman" w:hint="eastAsia"/>
          <w:kern w:val="21"/>
        </w:rPr>
        <w:t>.0</w:t>
      </w:r>
      <w:r>
        <w:rPr>
          <w:rFonts w:ascii="Times New Roman"/>
          <w:kern w:val="21"/>
        </w:rPr>
        <w:t xml:space="preserve"> cm ~1</w:t>
      </w:r>
      <w:r>
        <w:rPr>
          <w:rFonts w:ascii="Times New Roman" w:hint="eastAsia"/>
          <w:kern w:val="21"/>
        </w:rPr>
        <w:t>.5</w:t>
      </w:r>
      <w:r>
        <w:rPr>
          <w:rFonts w:ascii="Times New Roman"/>
          <w:kern w:val="21"/>
        </w:rPr>
        <w:t xml:space="preserve"> cm</w:t>
      </w:r>
      <w:r>
        <w:rPr>
          <w:rFonts w:ascii="Times New Roman"/>
          <w:kern w:val="21"/>
        </w:rPr>
        <w:t>；不埋苗，不压苗</w:t>
      </w:r>
      <w:r>
        <w:rPr>
          <w:rFonts w:ascii="Times New Roman" w:hint="eastAsia"/>
          <w:kern w:val="21"/>
        </w:rPr>
        <w:t>；</w:t>
      </w:r>
      <w:r>
        <w:rPr>
          <w:rFonts w:ascii="Times New Roman"/>
          <w:kern w:val="21"/>
        </w:rPr>
        <w:t>上土均匀，线条清晰。</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6.2  </w:t>
      </w:r>
      <w:r>
        <w:rPr>
          <w:rFonts w:hAnsi="黑体" w:cs="黑体" w:hint="eastAsia"/>
          <w:color w:val="000000"/>
          <w:kern w:val="21"/>
          <w:szCs w:val="21"/>
          <w14:scene3d>
            <w14:camera w14:prst="orthographicFront"/>
            <w14:lightRig w14:rig="threePt" w14:dir="t">
              <w14:rot w14:lat="0" w14:lon="0" w14:rev="0"/>
            </w14:lightRig>
          </w14:scene3d>
        </w:rPr>
        <w:t>中耕</w:t>
      </w:r>
    </w:p>
    <w:p w:rsidR="006D2BDA" w:rsidRDefault="005E066B">
      <w:pPr>
        <w:pStyle w:val="ad"/>
        <w:widowControl w:val="0"/>
        <w:wordWrap w:val="0"/>
        <w:topLinePunct/>
        <w:autoSpaceDE/>
        <w:autoSpaceDN/>
        <w:spacing w:line="350" w:lineRule="exact"/>
        <w:rPr>
          <w:rFonts w:ascii="Times New Roman"/>
          <w:kern w:val="21"/>
        </w:rPr>
      </w:pPr>
      <w:r>
        <w:rPr>
          <w:rFonts w:ascii="Times New Roman"/>
          <w:kern w:val="21"/>
        </w:rPr>
        <w:t>早中耕，多中耕。盐碱重、土壤板结、地下水位较高的棉田，播后及时中耕，以破除板结和防止地下水向耕层运移；苗期低温阴雨天气频发时，需加强中耕作业，以提温散墒，促苗早发；同时中耕能够耕除膜间杂草。第一次中耕深度</w:t>
      </w:r>
      <w:r>
        <w:rPr>
          <w:rFonts w:ascii="Times New Roman"/>
          <w:kern w:val="21"/>
        </w:rPr>
        <w:t>12 cm ~14 cm</w:t>
      </w:r>
      <w:r>
        <w:rPr>
          <w:rFonts w:ascii="Times New Roman"/>
          <w:kern w:val="21"/>
        </w:rPr>
        <w:t>，之后逐渐加深</w:t>
      </w:r>
      <w:r>
        <w:rPr>
          <w:rFonts w:ascii="Times New Roman"/>
          <w:kern w:val="21"/>
        </w:rPr>
        <w:t>，尽量增加中耕宽度；要求不拉沟、不拉膜</w:t>
      </w:r>
      <w:r>
        <w:rPr>
          <w:rFonts w:ascii="Times New Roman" w:hint="eastAsia"/>
          <w:kern w:val="21"/>
        </w:rPr>
        <w:t>，</w:t>
      </w:r>
      <w:r>
        <w:rPr>
          <w:rFonts w:ascii="Times New Roman"/>
          <w:kern w:val="21"/>
        </w:rPr>
        <w:t>不埋苗、不铲苗，中耕后土壤平整、松碎，镇压严实</w:t>
      </w:r>
      <w:r>
        <w:rPr>
          <w:rFonts w:ascii="Times New Roman" w:hint="eastAsia"/>
          <w:kern w:val="21"/>
        </w:rPr>
        <w:t>；做到“宽、深、松、碎、平”</w:t>
      </w:r>
      <w:r>
        <w:rPr>
          <w:rFonts w:ascii="Times New Roman"/>
          <w:kern w:val="21"/>
        </w:rPr>
        <w:t>。</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6.3  </w:t>
      </w:r>
      <w:r>
        <w:rPr>
          <w:rFonts w:hAnsi="黑体" w:cs="黑体" w:hint="eastAsia"/>
          <w:color w:val="000000"/>
          <w:kern w:val="21"/>
          <w:szCs w:val="21"/>
          <w14:scene3d>
            <w14:camera w14:prst="orthographicFront"/>
            <w14:lightRig w14:rig="threePt" w14:dir="t">
              <w14:rot w14:lat="0" w14:lon="0" w14:rev="0"/>
            </w14:lightRig>
          </w14:scene3d>
        </w:rPr>
        <w:t>缩节胺化控</w:t>
      </w:r>
    </w:p>
    <w:p w:rsidR="006D2BDA" w:rsidRDefault="005E066B">
      <w:pPr>
        <w:pStyle w:val="ad"/>
        <w:widowControl w:val="0"/>
        <w:wordWrap w:val="0"/>
        <w:topLinePunct/>
        <w:autoSpaceDE/>
        <w:autoSpaceDN/>
        <w:spacing w:line="350" w:lineRule="exact"/>
        <w:ind w:firstLineChars="0" w:firstLine="435"/>
        <w:rPr>
          <w:rFonts w:ascii="Times New Roman"/>
          <w:kern w:val="21"/>
        </w:rPr>
      </w:pPr>
      <w:r>
        <w:rPr>
          <w:rFonts w:ascii="Times New Roman"/>
          <w:kern w:val="21"/>
        </w:rPr>
        <w:t>遵循早、轻、勤的原则，</w:t>
      </w:r>
      <w:r>
        <w:rPr>
          <w:kern w:val="21"/>
        </w:rPr>
        <w:t>生育期一般</w:t>
      </w:r>
      <w:r>
        <w:rPr>
          <w:rFonts w:ascii="Times New Roman"/>
          <w:kern w:val="21"/>
        </w:rPr>
        <w:t>喷施缩节</w:t>
      </w:r>
      <w:r>
        <w:rPr>
          <w:rFonts w:ascii="Times New Roman" w:hint="eastAsia"/>
          <w:kern w:val="21"/>
        </w:rPr>
        <w:t>胺</w:t>
      </w:r>
      <w:r>
        <w:rPr>
          <w:rFonts w:ascii="Times New Roman"/>
          <w:kern w:val="21"/>
        </w:rPr>
        <w:t>（甲哌鎓，</w:t>
      </w:r>
      <w:r>
        <w:rPr>
          <w:rFonts w:ascii="Times New Roman"/>
          <w:kern w:val="21"/>
        </w:rPr>
        <w:t>98 %</w:t>
      </w:r>
      <w:r>
        <w:rPr>
          <w:rFonts w:ascii="Times New Roman"/>
          <w:kern w:val="21"/>
        </w:rPr>
        <w:t>）</w:t>
      </w:r>
      <w:r>
        <w:rPr>
          <w:rFonts w:ascii="Times New Roman" w:hint="eastAsia"/>
          <w:kern w:val="21"/>
        </w:rPr>
        <w:t xml:space="preserve"> </w:t>
      </w:r>
      <w:r>
        <w:rPr>
          <w:rFonts w:ascii="Times New Roman"/>
          <w:kern w:val="21"/>
        </w:rPr>
        <w:t xml:space="preserve">5 </w:t>
      </w:r>
      <w:r>
        <w:rPr>
          <w:rFonts w:ascii="Times New Roman"/>
          <w:kern w:val="21"/>
        </w:rPr>
        <w:t>次左右</w:t>
      </w:r>
      <w:r>
        <w:rPr>
          <w:rFonts w:ascii="Times New Roman" w:hint="eastAsia"/>
          <w:kern w:val="21"/>
          <w:szCs w:val="22"/>
        </w:rPr>
        <w:t>；</w:t>
      </w:r>
      <w:r>
        <w:rPr>
          <w:rFonts w:ascii="Times New Roman"/>
          <w:kern w:val="21"/>
        </w:rPr>
        <w:t>化调次数及用量需综合考虑品种、长势长相、气候条件等因素进行调整。</w:t>
      </w:r>
    </w:p>
    <w:p w:rsidR="006D2BDA" w:rsidRDefault="005E066B">
      <w:pPr>
        <w:pStyle w:val="ad"/>
        <w:widowControl w:val="0"/>
        <w:wordWrap w:val="0"/>
        <w:topLinePunct/>
        <w:autoSpaceDE/>
        <w:autoSpaceDN/>
        <w:spacing w:line="350" w:lineRule="exact"/>
        <w:ind w:firstLineChars="0" w:firstLine="435"/>
        <w:rPr>
          <w:rFonts w:ascii="Times New Roman"/>
          <w:kern w:val="21"/>
        </w:rPr>
      </w:pPr>
      <w:r>
        <w:rPr>
          <w:rFonts w:ascii="Times New Roman" w:hint="eastAsia"/>
          <w:kern w:val="21"/>
        </w:rPr>
        <w:t>子叶期现</w:t>
      </w:r>
      <w:r>
        <w:rPr>
          <w:rFonts w:ascii="Times New Roman"/>
          <w:kern w:val="21"/>
        </w:rPr>
        <w:t>行后进行第</w:t>
      </w:r>
      <w:r>
        <w:rPr>
          <w:rFonts w:ascii="Times New Roman" w:hint="eastAsia"/>
          <w:kern w:val="21"/>
        </w:rPr>
        <w:t xml:space="preserve"> </w:t>
      </w:r>
      <w:r>
        <w:rPr>
          <w:rFonts w:ascii="Times New Roman"/>
          <w:kern w:val="21"/>
        </w:rPr>
        <w:t xml:space="preserve">1 </w:t>
      </w:r>
      <w:r>
        <w:rPr>
          <w:rFonts w:ascii="Times New Roman"/>
          <w:kern w:val="21"/>
        </w:rPr>
        <w:t>次</w:t>
      </w:r>
      <w:r>
        <w:rPr>
          <w:rFonts w:ascii="Times New Roman" w:hint="eastAsia"/>
          <w:kern w:val="21"/>
        </w:rPr>
        <w:t>化控</w:t>
      </w:r>
      <w:r>
        <w:rPr>
          <w:rFonts w:ascii="Times New Roman"/>
          <w:kern w:val="21"/>
        </w:rPr>
        <w:t>，</w:t>
      </w:r>
      <w:r>
        <w:rPr>
          <w:rFonts w:ascii="Times New Roman"/>
          <w:kern w:val="21"/>
        </w:rPr>
        <w:t>667 m</w:t>
      </w:r>
      <w:r>
        <w:rPr>
          <w:rFonts w:ascii="Times New Roman"/>
          <w:kern w:val="21"/>
          <w:vertAlign w:val="superscript"/>
        </w:rPr>
        <w:t>2</w:t>
      </w:r>
      <w:r>
        <w:rPr>
          <w:rFonts w:ascii="Times New Roman"/>
          <w:kern w:val="21"/>
        </w:rPr>
        <w:t xml:space="preserve"> </w:t>
      </w:r>
      <w:r>
        <w:rPr>
          <w:rFonts w:ascii="Times New Roman"/>
          <w:kern w:val="21"/>
        </w:rPr>
        <w:t>用</w:t>
      </w:r>
      <w:r>
        <w:rPr>
          <w:rFonts w:ascii="Times New Roman" w:hint="eastAsia"/>
          <w:kern w:val="21"/>
        </w:rPr>
        <w:t>缩节胺</w:t>
      </w:r>
      <w:r>
        <w:rPr>
          <w:rFonts w:ascii="Times New Roman" w:hint="eastAsia"/>
          <w:kern w:val="21"/>
        </w:rPr>
        <w:t xml:space="preserve"> 1.0 </w:t>
      </w:r>
      <w:r>
        <w:rPr>
          <w:rFonts w:ascii="Times New Roman"/>
          <w:kern w:val="21"/>
        </w:rPr>
        <w:t>g ~</w:t>
      </w:r>
      <w:r>
        <w:rPr>
          <w:rFonts w:ascii="Times New Roman" w:hint="eastAsia"/>
          <w:kern w:val="21"/>
        </w:rPr>
        <w:t>2.0</w:t>
      </w:r>
      <w:r>
        <w:rPr>
          <w:rFonts w:ascii="Times New Roman"/>
          <w:kern w:val="21"/>
        </w:rPr>
        <w:t xml:space="preserve"> g</w:t>
      </w:r>
      <w:r>
        <w:rPr>
          <w:rFonts w:ascii="Times New Roman"/>
          <w:kern w:val="21"/>
        </w:rPr>
        <w:t>；</w:t>
      </w:r>
      <w:r>
        <w:rPr>
          <w:rFonts w:ascii="Times New Roman" w:hint="eastAsia"/>
          <w:kern w:val="21"/>
        </w:rPr>
        <w:t>四</w:t>
      </w:r>
      <w:r>
        <w:rPr>
          <w:rFonts w:ascii="Times New Roman"/>
          <w:kern w:val="21"/>
        </w:rPr>
        <w:t>叶期进行第</w:t>
      </w:r>
      <w:r>
        <w:rPr>
          <w:rFonts w:ascii="Times New Roman" w:hint="eastAsia"/>
          <w:kern w:val="21"/>
        </w:rPr>
        <w:t xml:space="preserve"> </w:t>
      </w:r>
      <w:r>
        <w:rPr>
          <w:rFonts w:ascii="Times New Roman"/>
          <w:kern w:val="21"/>
        </w:rPr>
        <w:t xml:space="preserve">2 </w:t>
      </w:r>
      <w:r>
        <w:rPr>
          <w:rFonts w:ascii="Times New Roman"/>
          <w:kern w:val="21"/>
        </w:rPr>
        <w:t>次</w:t>
      </w:r>
      <w:r>
        <w:rPr>
          <w:rFonts w:ascii="Times New Roman" w:hint="eastAsia"/>
          <w:kern w:val="21"/>
        </w:rPr>
        <w:t>化控</w:t>
      </w:r>
      <w:r>
        <w:rPr>
          <w:rFonts w:ascii="Times New Roman"/>
          <w:kern w:val="21"/>
        </w:rPr>
        <w:t>，</w:t>
      </w:r>
      <w:r>
        <w:rPr>
          <w:rFonts w:ascii="Times New Roman"/>
          <w:kern w:val="21"/>
        </w:rPr>
        <w:t>667 m</w:t>
      </w:r>
      <w:r>
        <w:rPr>
          <w:rFonts w:ascii="Times New Roman"/>
          <w:kern w:val="21"/>
          <w:vertAlign w:val="superscript"/>
        </w:rPr>
        <w:t>2</w:t>
      </w:r>
      <w:r>
        <w:rPr>
          <w:rFonts w:ascii="Times New Roman"/>
          <w:kern w:val="21"/>
        </w:rPr>
        <w:t xml:space="preserve"> </w:t>
      </w:r>
      <w:r>
        <w:rPr>
          <w:rFonts w:ascii="Times New Roman"/>
          <w:kern w:val="21"/>
        </w:rPr>
        <w:t>用缩节</w:t>
      </w:r>
      <w:r>
        <w:rPr>
          <w:rFonts w:ascii="Times New Roman" w:hint="eastAsia"/>
          <w:kern w:val="21"/>
        </w:rPr>
        <w:t>胺</w:t>
      </w:r>
      <w:r>
        <w:rPr>
          <w:rFonts w:ascii="Times New Roman" w:hint="eastAsia"/>
          <w:kern w:val="21"/>
        </w:rPr>
        <w:t xml:space="preserve"> 0.5 </w:t>
      </w:r>
      <w:r>
        <w:rPr>
          <w:rFonts w:ascii="Times New Roman"/>
          <w:kern w:val="21"/>
        </w:rPr>
        <w:t xml:space="preserve">g~ </w:t>
      </w:r>
      <w:r>
        <w:rPr>
          <w:rFonts w:ascii="Times New Roman" w:hint="eastAsia"/>
          <w:kern w:val="21"/>
        </w:rPr>
        <w:t>1.5</w:t>
      </w:r>
      <w:r>
        <w:rPr>
          <w:rFonts w:ascii="Times New Roman"/>
          <w:kern w:val="21"/>
        </w:rPr>
        <w:t xml:space="preserve"> g</w:t>
      </w:r>
      <w:r>
        <w:rPr>
          <w:rFonts w:ascii="Times New Roman"/>
          <w:kern w:val="21"/>
        </w:rPr>
        <w:t>；</w:t>
      </w:r>
      <w:r>
        <w:rPr>
          <w:rFonts w:ascii="Times New Roman" w:hint="eastAsia"/>
          <w:kern w:val="21"/>
        </w:rPr>
        <w:t>第一</w:t>
      </w:r>
      <w:r>
        <w:rPr>
          <w:rFonts w:ascii="Times New Roman"/>
          <w:kern w:val="21"/>
        </w:rPr>
        <w:t>水前进行第</w:t>
      </w:r>
      <w:r>
        <w:rPr>
          <w:rFonts w:ascii="Times New Roman" w:hint="eastAsia"/>
          <w:kern w:val="21"/>
        </w:rPr>
        <w:t xml:space="preserve"> </w:t>
      </w:r>
      <w:r>
        <w:rPr>
          <w:rFonts w:ascii="Times New Roman"/>
          <w:kern w:val="21"/>
        </w:rPr>
        <w:t xml:space="preserve">3 </w:t>
      </w:r>
      <w:r>
        <w:rPr>
          <w:rFonts w:ascii="Times New Roman"/>
          <w:kern w:val="21"/>
        </w:rPr>
        <w:t>次</w:t>
      </w:r>
      <w:r>
        <w:rPr>
          <w:rFonts w:ascii="Times New Roman" w:hint="eastAsia"/>
          <w:kern w:val="21"/>
        </w:rPr>
        <w:t>化控</w:t>
      </w:r>
      <w:r>
        <w:rPr>
          <w:rFonts w:ascii="Times New Roman"/>
          <w:kern w:val="21"/>
        </w:rPr>
        <w:t>，</w:t>
      </w:r>
      <w:r>
        <w:rPr>
          <w:rFonts w:ascii="Times New Roman"/>
          <w:kern w:val="21"/>
        </w:rPr>
        <w:t>667 m</w:t>
      </w:r>
      <w:r>
        <w:rPr>
          <w:rFonts w:ascii="Times New Roman"/>
          <w:kern w:val="21"/>
          <w:vertAlign w:val="superscript"/>
        </w:rPr>
        <w:t>2</w:t>
      </w:r>
      <w:r>
        <w:rPr>
          <w:rFonts w:ascii="Times New Roman"/>
          <w:kern w:val="21"/>
        </w:rPr>
        <w:t xml:space="preserve"> </w:t>
      </w:r>
      <w:r>
        <w:rPr>
          <w:rFonts w:ascii="Times New Roman"/>
          <w:kern w:val="21"/>
        </w:rPr>
        <w:t>用量为</w:t>
      </w:r>
      <w:r>
        <w:rPr>
          <w:rFonts w:ascii="Times New Roman" w:hint="eastAsia"/>
          <w:kern w:val="21"/>
        </w:rPr>
        <w:t xml:space="preserve"> 1.5 </w:t>
      </w:r>
      <w:r>
        <w:rPr>
          <w:rFonts w:ascii="Times New Roman"/>
          <w:kern w:val="21"/>
        </w:rPr>
        <w:t>g ~ 3.0 g</w:t>
      </w:r>
      <w:r>
        <w:rPr>
          <w:rFonts w:ascii="Times New Roman"/>
          <w:kern w:val="21"/>
        </w:rPr>
        <w:t>；第</w:t>
      </w:r>
      <w:r>
        <w:rPr>
          <w:rFonts w:ascii="Times New Roman" w:hint="eastAsia"/>
          <w:kern w:val="21"/>
        </w:rPr>
        <w:t xml:space="preserve"> </w:t>
      </w:r>
      <w:r>
        <w:rPr>
          <w:rFonts w:ascii="Times New Roman"/>
          <w:kern w:val="21"/>
        </w:rPr>
        <w:t xml:space="preserve">4 </w:t>
      </w:r>
      <w:r>
        <w:rPr>
          <w:rFonts w:ascii="Times New Roman"/>
          <w:kern w:val="21"/>
        </w:rPr>
        <w:t>次化</w:t>
      </w:r>
      <w:r>
        <w:rPr>
          <w:rFonts w:ascii="Times New Roman" w:hint="eastAsia"/>
          <w:kern w:val="21"/>
        </w:rPr>
        <w:t>控</w:t>
      </w:r>
      <w:r>
        <w:rPr>
          <w:rFonts w:ascii="Times New Roman"/>
          <w:kern w:val="21"/>
        </w:rPr>
        <w:t>在打顶</w:t>
      </w:r>
      <w:r>
        <w:rPr>
          <w:rFonts w:ascii="Times New Roman"/>
          <w:kern w:val="21"/>
        </w:rPr>
        <w:lastRenderedPageBreak/>
        <w:t>后</w:t>
      </w:r>
      <w:r>
        <w:rPr>
          <w:rFonts w:ascii="Times New Roman" w:hint="eastAsia"/>
          <w:kern w:val="21"/>
        </w:rPr>
        <w:t xml:space="preserve"> </w:t>
      </w:r>
      <w:r>
        <w:rPr>
          <w:rFonts w:ascii="Times New Roman"/>
          <w:kern w:val="21"/>
        </w:rPr>
        <w:t xml:space="preserve">5 </w:t>
      </w:r>
      <w:r>
        <w:rPr>
          <w:rFonts w:ascii="Times New Roman" w:hint="eastAsia"/>
          <w:kern w:val="21"/>
        </w:rPr>
        <w:t>d</w:t>
      </w:r>
      <w:r>
        <w:rPr>
          <w:rFonts w:ascii="Times New Roman"/>
          <w:kern w:val="21"/>
        </w:rPr>
        <w:t xml:space="preserve"> </w:t>
      </w:r>
      <w:r>
        <w:rPr>
          <w:rFonts w:ascii="Times New Roman" w:hint="eastAsia"/>
          <w:kern w:val="21"/>
        </w:rPr>
        <w:t>~</w:t>
      </w:r>
      <w:r>
        <w:rPr>
          <w:rFonts w:ascii="Times New Roman"/>
          <w:kern w:val="21"/>
        </w:rPr>
        <w:t xml:space="preserve">7 </w:t>
      </w:r>
      <w:r>
        <w:rPr>
          <w:rFonts w:ascii="Times New Roman" w:hint="eastAsia"/>
          <w:kern w:val="21"/>
        </w:rPr>
        <w:t>d</w:t>
      </w:r>
      <w:r>
        <w:rPr>
          <w:rFonts w:ascii="Times New Roman"/>
          <w:kern w:val="21"/>
        </w:rPr>
        <w:t xml:space="preserve"> </w:t>
      </w:r>
      <w:r>
        <w:rPr>
          <w:rFonts w:ascii="Times New Roman"/>
          <w:kern w:val="21"/>
        </w:rPr>
        <w:t>进行，</w:t>
      </w:r>
      <w:r>
        <w:rPr>
          <w:rFonts w:ascii="Times New Roman"/>
          <w:kern w:val="21"/>
        </w:rPr>
        <w:t>667 m</w:t>
      </w:r>
      <w:r>
        <w:rPr>
          <w:rFonts w:ascii="Times New Roman"/>
          <w:kern w:val="21"/>
          <w:vertAlign w:val="superscript"/>
        </w:rPr>
        <w:t>2</w:t>
      </w:r>
      <w:r>
        <w:rPr>
          <w:rFonts w:ascii="Times New Roman"/>
          <w:kern w:val="21"/>
        </w:rPr>
        <w:t xml:space="preserve"> </w:t>
      </w:r>
      <w:r>
        <w:rPr>
          <w:rFonts w:ascii="Times New Roman"/>
          <w:kern w:val="21"/>
        </w:rPr>
        <w:t>用量为</w:t>
      </w:r>
      <w:r>
        <w:rPr>
          <w:rFonts w:ascii="Times New Roman" w:hint="eastAsia"/>
          <w:kern w:val="21"/>
        </w:rPr>
        <w:t xml:space="preserve"> </w:t>
      </w:r>
      <w:r>
        <w:rPr>
          <w:rFonts w:ascii="Times New Roman"/>
          <w:kern w:val="21"/>
        </w:rPr>
        <w:t>6.0 g~ 8.0 g</w:t>
      </w:r>
      <w:r>
        <w:rPr>
          <w:rFonts w:ascii="Times New Roman"/>
          <w:kern w:val="21"/>
        </w:rPr>
        <w:t>；</w:t>
      </w:r>
      <w:r>
        <w:rPr>
          <w:rFonts w:ascii="Times New Roman" w:hint="eastAsia"/>
          <w:kern w:val="21"/>
        </w:rPr>
        <w:t>长势旺的棉田打顶后</w:t>
      </w:r>
      <w:r>
        <w:rPr>
          <w:rFonts w:ascii="Times New Roman" w:hint="eastAsia"/>
          <w:kern w:val="21"/>
        </w:rPr>
        <w:t xml:space="preserve"> </w:t>
      </w:r>
      <w:r>
        <w:rPr>
          <w:rFonts w:ascii="Times New Roman"/>
          <w:kern w:val="21"/>
        </w:rPr>
        <w:t xml:space="preserve">12 </w:t>
      </w:r>
      <w:r>
        <w:rPr>
          <w:rFonts w:ascii="Times New Roman" w:hint="eastAsia"/>
          <w:kern w:val="21"/>
        </w:rPr>
        <w:t xml:space="preserve">d </w:t>
      </w:r>
      <w:r>
        <w:rPr>
          <w:rFonts w:ascii="Times New Roman"/>
          <w:kern w:val="21"/>
        </w:rPr>
        <w:t>左右再化调一次，</w:t>
      </w:r>
      <w:r>
        <w:rPr>
          <w:rFonts w:ascii="Times New Roman"/>
          <w:kern w:val="21"/>
        </w:rPr>
        <w:t>667 m</w:t>
      </w:r>
      <w:r>
        <w:rPr>
          <w:rFonts w:ascii="Times New Roman"/>
          <w:kern w:val="21"/>
          <w:vertAlign w:val="superscript"/>
        </w:rPr>
        <w:t>2</w:t>
      </w:r>
      <w:r>
        <w:rPr>
          <w:rFonts w:ascii="Times New Roman"/>
          <w:kern w:val="21"/>
        </w:rPr>
        <w:t xml:space="preserve"> </w:t>
      </w:r>
      <w:r>
        <w:rPr>
          <w:rFonts w:ascii="Times New Roman"/>
          <w:kern w:val="21"/>
        </w:rPr>
        <w:t>用量为</w:t>
      </w:r>
      <w:r>
        <w:rPr>
          <w:rFonts w:ascii="Times New Roman" w:hint="eastAsia"/>
          <w:kern w:val="21"/>
        </w:rPr>
        <w:t xml:space="preserve"> </w:t>
      </w:r>
      <w:r>
        <w:rPr>
          <w:rFonts w:ascii="Times New Roman"/>
          <w:kern w:val="21"/>
        </w:rPr>
        <w:t>8.0</w:t>
      </w:r>
      <w:r>
        <w:rPr>
          <w:rFonts w:ascii="Times New Roman" w:hint="eastAsia"/>
          <w:kern w:val="21"/>
        </w:rPr>
        <w:t xml:space="preserve"> </w:t>
      </w:r>
      <w:r>
        <w:rPr>
          <w:rFonts w:ascii="Times New Roman"/>
          <w:kern w:val="21"/>
        </w:rPr>
        <w:t>g ~ 10.0 g</w:t>
      </w:r>
      <w:r>
        <w:rPr>
          <w:rFonts w:ascii="Times New Roman"/>
          <w:kern w:val="21"/>
        </w:rPr>
        <w:t>。</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6.4  </w:t>
      </w:r>
      <w:r>
        <w:rPr>
          <w:rFonts w:hAnsi="黑体" w:cs="黑体" w:hint="eastAsia"/>
          <w:color w:val="000000"/>
          <w:kern w:val="21"/>
          <w:szCs w:val="21"/>
          <w14:scene3d>
            <w14:camera w14:prst="orthographicFront"/>
            <w14:lightRig w14:rig="threePt" w14:dir="t">
              <w14:rot w14:lat="0" w14:lon="0" w14:rev="0"/>
            </w14:lightRig>
          </w14:scene3d>
        </w:rPr>
        <w:t>生育期水肥运筹</w:t>
      </w:r>
    </w:p>
    <w:p w:rsidR="006D2BDA" w:rsidRDefault="005E066B">
      <w:pPr>
        <w:pStyle w:val="ad"/>
        <w:widowControl w:val="0"/>
        <w:wordWrap w:val="0"/>
        <w:topLinePunct/>
        <w:autoSpaceDE/>
        <w:autoSpaceDN/>
        <w:spacing w:line="350" w:lineRule="exact"/>
        <w:ind w:firstLineChars="202" w:firstLine="424"/>
        <w:rPr>
          <w:rFonts w:ascii="Times New Roman"/>
          <w:kern w:val="21"/>
        </w:rPr>
      </w:pPr>
      <w:r>
        <w:rPr>
          <w:rFonts w:ascii="Times New Roman" w:hint="eastAsia"/>
          <w:kern w:val="21"/>
        </w:rPr>
        <w:t>生育期灌溉定额为</w:t>
      </w:r>
      <w:r>
        <w:rPr>
          <w:rFonts w:ascii="Times New Roman" w:hint="eastAsia"/>
          <w:kern w:val="21"/>
        </w:rPr>
        <w:t xml:space="preserve"> 260 </w:t>
      </w:r>
      <w:r>
        <w:rPr>
          <w:rFonts w:ascii="Times New Roman"/>
          <w:kern w:val="21"/>
        </w:rPr>
        <w:t>m</w:t>
      </w:r>
      <w:r>
        <w:rPr>
          <w:rFonts w:ascii="Times New Roman"/>
          <w:kern w:val="21"/>
          <w:vertAlign w:val="superscript"/>
        </w:rPr>
        <w:t>3</w:t>
      </w:r>
      <w:r>
        <w:rPr>
          <w:rFonts w:ascii="Times New Roman"/>
          <w:kern w:val="21"/>
        </w:rPr>
        <w:t>/667m</w:t>
      </w:r>
      <w:r>
        <w:rPr>
          <w:rFonts w:ascii="Times New Roman"/>
          <w:kern w:val="21"/>
          <w:vertAlign w:val="superscript"/>
        </w:rPr>
        <w:t>2</w:t>
      </w:r>
      <w:r>
        <w:rPr>
          <w:rFonts w:ascii="Times New Roman" w:hint="eastAsia"/>
          <w:kern w:val="21"/>
        </w:rPr>
        <w:t>~</w:t>
      </w:r>
      <w:r>
        <w:rPr>
          <w:rFonts w:ascii="Times New Roman"/>
          <w:kern w:val="21"/>
        </w:rPr>
        <w:t xml:space="preserve"> </w:t>
      </w:r>
      <w:r>
        <w:rPr>
          <w:rFonts w:ascii="Times New Roman" w:hint="eastAsia"/>
          <w:kern w:val="21"/>
        </w:rPr>
        <w:t>300</w:t>
      </w:r>
      <w:r>
        <w:rPr>
          <w:rFonts w:ascii="Times New Roman"/>
          <w:kern w:val="21"/>
        </w:rPr>
        <w:t xml:space="preserve"> m</w:t>
      </w:r>
      <w:r>
        <w:rPr>
          <w:rFonts w:ascii="Times New Roman"/>
          <w:kern w:val="21"/>
          <w:vertAlign w:val="superscript"/>
        </w:rPr>
        <w:t>3</w:t>
      </w:r>
      <w:r>
        <w:rPr>
          <w:rFonts w:ascii="Times New Roman"/>
          <w:kern w:val="21"/>
        </w:rPr>
        <w:t>/667m</w:t>
      </w:r>
      <w:r>
        <w:rPr>
          <w:rFonts w:ascii="Times New Roman"/>
          <w:kern w:val="21"/>
          <w:vertAlign w:val="superscript"/>
        </w:rPr>
        <w:t>2</w:t>
      </w:r>
      <w:r>
        <w:rPr>
          <w:rFonts w:ascii="Times New Roman" w:hint="eastAsia"/>
          <w:kern w:val="21"/>
        </w:rPr>
        <w:t>，灌水次数</w:t>
      </w:r>
      <w:r>
        <w:rPr>
          <w:rFonts w:ascii="Times New Roman" w:hint="eastAsia"/>
          <w:kern w:val="21"/>
        </w:rPr>
        <w:t xml:space="preserve"> 8</w:t>
      </w:r>
      <w:r>
        <w:rPr>
          <w:rFonts w:ascii="Times New Roman"/>
          <w:kern w:val="21"/>
        </w:rPr>
        <w:t xml:space="preserve"> </w:t>
      </w:r>
      <w:r>
        <w:rPr>
          <w:rFonts w:ascii="Times New Roman" w:hint="eastAsia"/>
          <w:kern w:val="21"/>
        </w:rPr>
        <w:t>次</w:t>
      </w:r>
      <w:r>
        <w:rPr>
          <w:rFonts w:ascii="Times New Roman" w:hint="eastAsia"/>
          <w:kern w:val="21"/>
        </w:rPr>
        <w:t>~</w:t>
      </w:r>
      <w:r>
        <w:rPr>
          <w:rFonts w:ascii="Times New Roman"/>
          <w:kern w:val="21"/>
        </w:rPr>
        <w:t xml:space="preserve"> </w:t>
      </w:r>
      <w:r>
        <w:rPr>
          <w:rFonts w:ascii="Times New Roman" w:hint="eastAsia"/>
          <w:kern w:val="21"/>
        </w:rPr>
        <w:t>11</w:t>
      </w:r>
      <w:r>
        <w:rPr>
          <w:rFonts w:ascii="Times New Roman"/>
          <w:kern w:val="21"/>
        </w:rPr>
        <w:t xml:space="preserve"> </w:t>
      </w:r>
      <w:r>
        <w:rPr>
          <w:rFonts w:ascii="Times New Roman" w:hint="eastAsia"/>
          <w:kern w:val="21"/>
        </w:rPr>
        <w:t>次；</w:t>
      </w:r>
      <w:r>
        <w:rPr>
          <w:rFonts w:ascii="Times New Roman"/>
          <w:kern w:val="21"/>
        </w:rPr>
        <w:t>生育期</w:t>
      </w:r>
      <w:r>
        <w:rPr>
          <w:rFonts w:ascii="Times New Roman" w:hint="eastAsia"/>
          <w:kern w:val="21"/>
        </w:rPr>
        <w:t xml:space="preserve"> </w:t>
      </w:r>
      <w:r>
        <w:rPr>
          <w:rFonts w:ascii="Times New Roman"/>
          <w:kern w:val="21"/>
        </w:rPr>
        <w:t>667 m</w:t>
      </w:r>
      <w:r>
        <w:rPr>
          <w:rFonts w:ascii="Times New Roman"/>
          <w:kern w:val="21"/>
          <w:vertAlign w:val="superscript"/>
        </w:rPr>
        <w:t>2</w:t>
      </w:r>
      <w:r>
        <w:rPr>
          <w:rFonts w:ascii="Times New Roman"/>
          <w:kern w:val="21"/>
        </w:rPr>
        <w:t>随水滴施尿素</w:t>
      </w:r>
      <w:r>
        <w:rPr>
          <w:rFonts w:ascii="Times New Roman" w:hint="eastAsia"/>
          <w:kern w:val="21"/>
        </w:rPr>
        <w:t xml:space="preserve"> </w:t>
      </w:r>
      <w:r>
        <w:rPr>
          <w:rFonts w:ascii="Times New Roman"/>
          <w:kern w:val="21"/>
        </w:rPr>
        <w:t>30 kg</w:t>
      </w:r>
      <w:r>
        <w:rPr>
          <w:rFonts w:ascii="Times New Roman" w:hint="eastAsia"/>
          <w:kern w:val="21"/>
        </w:rPr>
        <w:t>~35 kg</w:t>
      </w:r>
      <w:r>
        <w:rPr>
          <w:rFonts w:ascii="Times New Roman"/>
          <w:kern w:val="21"/>
        </w:rPr>
        <w:t>、磷酸</w:t>
      </w:r>
      <w:r>
        <w:rPr>
          <w:rFonts w:ascii="Times New Roman" w:hint="eastAsia"/>
          <w:kern w:val="21"/>
        </w:rPr>
        <w:t>一铵</w:t>
      </w:r>
      <w:r>
        <w:rPr>
          <w:rFonts w:ascii="Times New Roman" w:hint="eastAsia"/>
          <w:kern w:val="21"/>
        </w:rPr>
        <w:t xml:space="preserve"> </w:t>
      </w:r>
      <w:r>
        <w:rPr>
          <w:rFonts w:ascii="Times New Roman"/>
          <w:kern w:val="21"/>
        </w:rPr>
        <w:t>20 kg</w:t>
      </w:r>
      <w:r>
        <w:rPr>
          <w:rFonts w:ascii="Times New Roman" w:hint="eastAsia"/>
          <w:kern w:val="21"/>
        </w:rPr>
        <w:t xml:space="preserve"> ~</w:t>
      </w:r>
      <w:r>
        <w:rPr>
          <w:rFonts w:ascii="Times New Roman"/>
          <w:kern w:val="21"/>
        </w:rPr>
        <w:t xml:space="preserve"> 25 kg</w:t>
      </w:r>
      <w:r>
        <w:rPr>
          <w:rFonts w:ascii="Times New Roman" w:hint="eastAsia"/>
          <w:kern w:val="21"/>
        </w:rPr>
        <w:t>、</w:t>
      </w:r>
      <w:r>
        <w:rPr>
          <w:rFonts w:ascii="Times New Roman"/>
          <w:kern w:val="21"/>
        </w:rPr>
        <w:t>硫酸钾</w:t>
      </w:r>
      <w:r>
        <w:rPr>
          <w:rFonts w:ascii="Times New Roman" w:hint="eastAsia"/>
          <w:kern w:val="21"/>
        </w:rPr>
        <w:t xml:space="preserve"> 1</w:t>
      </w:r>
      <w:r>
        <w:rPr>
          <w:rFonts w:ascii="Times New Roman"/>
          <w:kern w:val="21"/>
        </w:rPr>
        <w:t>5 kg</w:t>
      </w:r>
      <w:r>
        <w:rPr>
          <w:rFonts w:ascii="Times New Roman" w:hint="eastAsia"/>
          <w:kern w:val="21"/>
        </w:rPr>
        <w:t xml:space="preserve"> ~</w:t>
      </w:r>
      <w:r>
        <w:rPr>
          <w:rFonts w:ascii="Times New Roman"/>
          <w:kern w:val="21"/>
        </w:rPr>
        <w:t xml:space="preserve"> 20 kg</w:t>
      </w:r>
      <w:r>
        <w:rPr>
          <w:rFonts w:ascii="Times New Roman"/>
          <w:kern w:val="21"/>
        </w:rPr>
        <w:t>。</w:t>
      </w:r>
    </w:p>
    <w:p w:rsidR="006D2BDA" w:rsidRDefault="005E066B">
      <w:pPr>
        <w:pStyle w:val="ad"/>
        <w:widowControl w:val="0"/>
        <w:wordWrap w:val="0"/>
        <w:topLinePunct/>
        <w:autoSpaceDE/>
        <w:autoSpaceDN/>
        <w:spacing w:line="350" w:lineRule="exact"/>
        <w:ind w:firstLineChars="202" w:firstLine="424"/>
        <w:rPr>
          <w:rFonts w:ascii="Times New Roman"/>
          <w:kern w:val="21"/>
        </w:rPr>
      </w:pPr>
      <w:r>
        <w:rPr>
          <w:rFonts w:ascii="Times New Roman"/>
          <w:kern w:val="21"/>
        </w:rPr>
        <w:t>6</w:t>
      </w:r>
      <w:r>
        <w:rPr>
          <w:rFonts w:ascii="Times New Roman"/>
          <w:kern w:val="21"/>
        </w:rPr>
        <w:t>月滴灌</w:t>
      </w:r>
      <w:r>
        <w:rPr>
          <w:rFonts w:ascii="Times New Roman" w:hint="eastAsia"/>
          <w:kern w:val="21"/>
        </w:rPr>
        <w:t xml:space="preserve"> </w:t>
      </w:r>
      <w:r>
        <w:rPr>
          <w:rFonts w:ascii="Times New Roman"/>
          <w:kern w:val="21"/>
        </w:rPr>
        <w:t xml:space="preserve">2 </w:t>
      </w:r>
      <w:r>
        <w:rPr>
          <w:rFonts w:ascii="Times New Roman"/>
          <w:kern w:val="21"/>
        </w:rPr>
        <w:t>次</w:t>
      </w:r>
      <w:r>
        <w:rPr>
          <w:rFonts w:ascii="Times New Roman" w:hint="eastAsia"/>
          <w:kern w:val="21"/>
        </w:rPr>
        <w:t>~</w:t>
      </w:r>
      <w:r>
        <w:rPr>
          <w:rFonts w:ascii="Times New Roman"/>
          <w:kern w:val="21"/>
        </w:rPr>
        <w:t xml:space="preserve"> </w:t>
      </w:r>
      <w:r>
        <w:rPr>
          <w:rFonts w:ascii="Times New Roman" w:hint="eastAsia"/>
          <w:kern w:val="21"/>
        </w:rPr>
        <w:t>3</w:t>
      </w:r>
      <w:r>
        <w:rPr>
          <w:rFonts w:ascii="Times New Roman"/>
          <w:kern w:val="21"/>
        </w:rPr>
        <w:t xml:space="preserve"> </w:t>
      </w:r>
      <w:r>
        <w:rPr>
          <w:rFonts w:ascii="Times New Roman"/>
          <w:kern w:val="21"/>
        </w:rPr>
        <w:t>次，</w:t>
      </w:r>
      <w:r>
        <w:rPr>
          <w:rFonts w:ascii="Times New Roman" w:hint="eastAsia"/>
          <w:kern w:val="21"/>
        </w:rPr>
        <w:t>第一次</w:t>
      </w:r>
      <w:r>
        <w:rPr>
          <w:rFonts w:ascii="Times New Roman"/>
          <w:kern w:val="21"/>
        </w:rPr>
        <w:t>灌水</w:t>
      </w:r>
      <w:r>
        <w:rPr>
          <w:rFonts w:ascii="Times New Roman" w:hint="eastAsia"/>
          <w:kern w:val="21"/>
        </w:rPr>
        <w:t>要充足，</w:t>
      </w:r>
      <w:r>
        <w:rPr>
          <w:rFonts w:ascii="Times New Roman"/>
          <w:kern w:val="21"/>
        </w:rPr>
        <w:t>灌水量</w:t>
      </w:r>
      <w:r>
        <w:rPr>
          <w:rFonts w:ascii="Times New Roman" w:hint="eastAsia"/>
          <w:kern w:val="21"/>
        </w:rPr>
        <w:t xml:space="preserve"> 35</w:t>
      </w:r>
      <w:r>
        <w:rPr>
          <w:rFonts w:ascii="Times New Roman"/>
          <w:kern w:val="21"/>
        </w:rPr>
        <w:t xml:space="preserve"> m</w:t>
      </w:r>
      <w:r>
        <w:rPr>
          <w:rFonts w:ascii="Times New Roman"/>
          <w:kern w:val="21"/>
          <w:vertAlign w:val="superscript"/>
        </w:rPr>
        <w:t>3</w:t>
      </w:r>
      <w:r>
        <w:rPr>
          <w:rFonts w:ascii="Times New Roman"/>
          <w:kern w:val="21"/>
        </w:rPr>
        <w:t>/667m</w:t>
      </w:r>
      <w:r>
        <w:rPr>
          <w:rFonts w:ascii="Times New Roman"/>
          <w:kern w:val="21"/>
          <w:vertAlign w:val="superscript"/>
        </w:rPr>
        <w:t>2</w:t>
      </w:r>
      <w:r>
        <w:rPr>
          <w:rFonts w:ascii="Times New Roman" w:hint="eastAsia"/>
          <w:kern w:val="21"/>
        </w:rPr>
        <w:t>~</w:t>
      </w:r>
      <w:r>
        <w:rPr>
          <w:rFonts w:ascii="Times New Roman"/>
          <w:kern w:val="21"/>
        </w:rPr>
        <w:t xml:space="preserve"> </w:t>
      </w:r>
      <w:r>
        <w:rPr>
          <w:rFonts w:ascii="Times New Roman" w:hint="eastAsia"/>
          <w:kern w:val="21"/>
        </w:rPr>
        <w:t xml:space="preserve">40 </w:t>
      </w:r>
      <w:r>
        <w:rPr>
          <w:rFonts w:ascii="Times New Roman"/>
          <w:kern w:val="21"/>
        </w:rPr>
        <w:t>m</w:t>
      </w:r>
      <w:r>
        <w:rPr>
          <w:rFonts w:ascii="Times New Roman"/>
          <w:kern w:val="21"/>
          <w:vertAlign w:val="superscript"/>
        </w:rPr>
        <w:t>3</w:t>
      </w:r>
      <w:r>
        <w:rPr>
          <w:rFonts w:ascii="Times New Roman"/>
          <w:kern w:val="21"/>
        </w:rPr>
        <w:t>/667m</w:t>
      </w:r>
      <w:r>
        <w:rPr>
          <w:rFonts w:ascii="Times New Roman"/>
          <w:kern w:val="21"/>
          <w:vertAlign w:val="superscript"/>
        </w:rPr>
        <w:t>2</w:t>
      </w:r>
      <w:r>
        <w:rPr>
          <w:rFonts w:ascii="Times New Roman" w:hint="eastAsia"/>
          <w:kern w:val="21"/>
        </w:rPr>
        <w:t>；第二次灌水量</w:t>
      </w:r>
      <w:r>
        <w:rPr>
          <w:rFonts w:ascii="Times New Roman" w:hint="eastAsia"/>
          <w:kern w:val="21"/>
        </w:rPr>
        <w:t>30</w:t>
      </w:r>
      <w:r>
        <w:rPr>
          <w:rFonts w:ascii="Times New Roman"/>
          <w:kern w:val="21"/>
        </w:rPr>
        <w:t xml:space="preserve"> m</w:t>
      </w:r>
      <w:r>
        <w:rPr>
          <w:rFonts w:ascii="Times New Roman"/>
          <w:kern w:val="21"/>
          <w:vertAlign w:val="superscript"/>
        </w:rPr>
        <w:t>3</w:t>
      </w:r>
      <w:r>
        <w:rPr>
          <w:rFonts w:ascii="Times New Roman"/>
          <w:kern w:val="21"/>
        </w:rPr>
        <w:t>/667m</w:t>
      </w:r>
      <w:r>
        <w:rPr>
          <w:rFonts w:ascii="Times New Roman"/>
          <w:kern w:val="21"/>
          <w:vertAlign w:val="superscript"/>
        </w:rPr>
        <w:t>2</w:t>
      </w:r>
      <w:r>
        <w:rPr>
          <w:rFonts w:ascii="Times New Roman" w:hint="eastAsia"/>
          <w:kern w:val="21"/>
        </w:rPr>
        <w:t>~</w:t>
      </w:r>
      <w:r>
        <w:rPr>
          <w:rFonts w:ascii="Times New Roman"/>
          <w:kern w:val="21"/>
        </w:rPr>
        <w:t xml:space="preserve"> </w:t>
      </w:r>
      <w:r>
        <w:rPr>
          <w:rFonts w:ascii="Times New Roman" w:hint="eastAsia"/>
          <w:kern w:val="21"/>
        </w:rPr>
        <w:t xml:space="preserve">35 </w:t>
      </w:r>
      <w:r>
        <w:rPr>
          <w:rFonts w:ascii="Times New Roman"/>
          <w:kern w:val="21"/>
        </w:rPr>
        <w:t>m</w:t>
      </w:r>
      <w:r>
        <w:rPr>
          <w:rFonts w:ascii="Times New Roman"/>
          <w:kern w:val="21"/>
          <w:vertAlign w:val="superscript"/>
        </w:rPr>
        <w:t>3</w:t>
      </w:r>
      <w:r>
        <w:rPr>
          <w:rFonts w:ascii="Times New Roman"/>
          <w:kern w:val="21"/>
        </w:rPr>
        <w:t>/667m</w:t>
      </w:r>
      <w:r>
        <w:rPr>
          <w:rFonts w:ascii="Times New Roman"/>
          <w:kern w:val="21"/>
          <w:vertAlign w:val="superscript"/>
        </w:rPr>
        <w:t>2</w:t>
      </w:r>
      <w:r>
        <w:rPr>
          <w:rFonts w:ascii="Times New Roman" w:hint="eastAsia"/>
          <w:kern w:val="21"/>
        </w:rPr>
        <w:t>；</w:t>
      </w:r>
      <w:r>
        <w:rPr>
          <w:rFonts w:ascii="Times New Roman" w:hint="eastAsia"/>
          <w:kern w:val="21"/>
        </w:rPr>
        <w:t>6</w:t>
      </w:r>
      <w:r>
        <w:rPr>
          <w:rFonts w:ascii="Times New Roman" w:hint="eastAsia"/>
          <w:kern w:val="21"/>
        </w:rPr>
        <w:t>月</w:t>
      </w:r>
      <w:r>
        <w:rPr>
          <w:rFonts w:ascii="Times New Roman"/>
          <w:kern w:val="21"/>
        </w:rPr>
        <w:t>投入追肥总量的</w:t>
      </w:r>
      <w:r>
        <w:rPr>
          <w:rFonts w:ascii="Times New Roman" w:hint="eastAsia"/>
          <w:kern w:val="21"/>
        </w:rPr>
        <w:t xml:space="preserve"> </w:t>
      </w:r>
      <w:r>
        <w:rPr>
          <w:rFonts w:ascii="Times New Roman"/>
          <w:kern w:val="21"/>
        </w:rPr>
        <w:t xml:space="preserve">15 </w:t>
      </w:r>
      <w:r>
        <w:rPr>
          <w:rFonts w:ascii="Times New Roman" w:hint="eastAsia"/>
          <w:kern w:val="21"/>
        </w:rPr>
        <w:t>%</w:t>
      </w:r>
      <w:r>
        <w:rPr>
          <w:rFonts w:ascii="Times New Roman"/>
          <w:kern w:val="21"/>
        </w:rPr>
        <w:t>~ 20 %</w:t>
      </w:r>
      <w:r>
        <w:rPr>
          <w:rFonts w:ascii="Times New Roman"/>
          <w:kern w:val="21"/>
        </w:rPr>
        <w:t>；</w:t>
      </w:r>
      <w:r>
        <w:rPr>
          <w:rFonts w:ascii="Times New Roman"/>
          <w:kern w:val="21"/>
        </w:rPr>
        <w:t>7</w:t>
      </w:r>
      <w:r>
        <w:rPr>
          <w:rFonts w:ascii="Times New Roman"/>
          <w:kern w:val="21"/>
        </w:rPr>
        <w:t>月滴灌</w:t>
      </w:r>
      <w:r>
        <w:rPr>
          <w:rFonts w:ascii="Times New Roman" w:hint="eastAsia"/>
          <w:kern w:val="21"/>
        </w:rPr>
        <w:t xml:space="preserve"> </w:t>
      </w:r>
      <w:r>
        <w:rPr>
          <w:rFonts w:ascii="Times New Roman"/>
          <w:kern w:val="21"/>
        </w:rPr>
        <w:t xml:space="preserve">4 </w:t>
      </w:r>
      <w:r>
        <w:rPr>
          <w:rFonts w:ascii="Times New Roman"/>
          <w:kern w:val="21"/>
        </w:rPr>
        <w:t>次</w:t>
      </w:r>
      <w:r>
        <w:rPr>
          <w:rFonts w:ascii="Times New Roman"/>
          <w:kern w:val="21"/>
        </w:rPr>
        <w:t xml:space="preserve">~ 5 </w:t>
      </w:r>
      <w:r>
        <w:rPr>
          <w:rFonts w:ascii="Times New Roman"/>
          <w:kern w:val="21"/>
        </w:rPr>
        <w:t>次，</w:t>
      </w:r>
      <w:r>
        <w:rPr>
          <w:rFonts w:ascii="Times New Roman" w:hint="eastAsia"/>
          <w:kern w:val="21"/>
        </w:rPr>
        <w:t>每次灌水量</w:t>
      </w:r>
      <w:r>
        <w:rPr>
          <w:rFonts w:ascii="Times New Roman" w:hint="eastAsia"/>
          <w:kern w:val="21"/>
        </w:rPr>
        <w:t xml:space="preserve"> 30</w:t>
      </w:r>
      <w:r>
        <w:rPr>
          <w:rFonts w:ascii="Times New Roman"/>
          <w:kern w:val="21"/>
        </w:rPr>
        <w:t xml:space="preserve"> m</w:t>
      </w:r>
      <w:r>
        <w:rPr>
          <w:rFonts w:ascii="Times New Roman"/>
          <w:kern w:val="21"/>
          <w:vertAlign w:val="superscript"/>
        </w:rPr>
        <w:t>3</w:t>
      </w:r>
      <w:r>
        <w:rPr>
          <w:rFonts w:ascii="Times New Roman"/>
          <w:kern w:val="21"/>
        </w:rPr>
        <w:t>/667m</w:t>
      </w:r>
      <w:r>
        <w:rPr>
          <w:rFonts w:ascii="Times New Roman"/>
          <w:kern w:val="21"/>
          <w:vertAlign w:val="superscript"/>
        </w:rPr>
        <w:t>2</w:t>
      </w:r>
      <w:r>
        <w:rPr>
          <w:rFonts w:ascii="Times New Roman" w:hint="eastAsia"/>
          <w:kern w:val="21"/>
        </w:rPr>
        <w:t>~</w:t>
      </w:r>
      <w:r>
        <w:rPr>
          <w:rFonts w:ascii="Times New Roman"/>
          <w:kern w:val="21"/>
        </w:rPr>
        <w:t xml:space="preserve"> </w:t>
      </w:r>
      <w:r>
        <w:rPr>
          <w:rFonts w:ascii="Times New Roman" w:hint="eastAsia"/>
          <w:kern w:val="21"/>
        </w:rPr>
        <w:t xml:space="preserve">35 </w:t>
      </w:r>
      <w:r>
        <w:rPr>
          <w:rFonts w:ascii="Times New Roman"/>
          <w:kern w:val="21"/>
        </w:rPr>
        <w:t>m</w:t>
      </w:r>
      <w:r>
        <w:rPr>
          <w:rFonts w:ascii="Times New Roman"/>
          <w:kern w:val="21"/>
          <w:vertAlign w:val="superscript"/>
        </w:rPr>
        <w:t>3</w:t>
      </w:r>
      <w:r>
        <w:rPr>
          <w:rFonts w:ascii="Times New Roman"/>
          <w:kern w:val="21"/>
        </w:rPr>
        <w:t>/667m</w:t>
      </w:r>
      <w:r>
        <w:rPr>
          <w:rFonts w:ascii="Times New Roman"/>
          <w:kern w:val="21"/>
          <w:vertAlign w:val="superscript"/>
        </w:rPr>
        <w:t>2</w:t>
      </w:r>
      <w:r>
        <w:rPr>
          <w:rFonts w:ascii="Times New Roman"/>
          <w:kern w:val="21"/>
        </w:rPr>
        <w:t>，投入追肥总量的</w:t>
      </w:r>
      <w:r>
        <w:rPr>
          <w:rFonts w:ascii="Times New Roman" w:hint="eastAsia"/>
          <w:kern w:val="21"/>
        </w:rPr>
        <w:t xml:space="preserve"> </w:t>
      </w:r>
      <w:r>
        <w:rPr>
          <w:rFonts w:ascii="Times New Roman"/>
          <w:kern w:val="21"/>
        </w:rPr>
        <w:t>60</w:t>
      </w:r>
      <w:r>
        <w:rPr>
          <w:rFonts w:ascii="Times New Roman" w:hint="eastAsia"/>
          <w:kern w:val="21"/>
        </w:rPr>
        <w:t xml:space="preserve"> %</w:t>
      </w:r>
      <w:r>
        <w:rPr>
          <w:rFonts w:ascii="Times New Roman"/>
          <w:kern w:val="21"/>
        </w:rPr>
        <w:t>~ 65</w:t>
      </w:r>
      <w:r>
        <w:rPr>
          <w:rFonts w:ascii="Times New Roman" w:hint="eastAsia"/>
          <w:kern w:val="21"/>
        </w:rPr>
        <w:t xml:space="preserve"> </w:t>
      </w:r>
      <w:r>
        <w:rPr>
          <w:rFonts w:ascii="Times New Roman"/>
          <w:kern w:val="21"/>
        </w:rPr>
        <w:t>%</w:t>
      </w:r>
      <w:r>
        <w:rPr>
          <w:rFonts w:ascii="Times New Roman"/>
          <w:kern w:val="21"/>
        </w:rPr>
        <w:t>；</w:t>
      </w:r>
      <w:r>
        <w:rPr>
          <w:rFonts w:ascii="Times New Roman"/>
          <w:kern w:val="21"/>
        </w:rPr>
        <w:t>8</w:t>
      </w:r>
      <w:r>
        <w:rPr>
          <w:rFonts w:ascii="Times New Roman"/>
          <w:kern w:val="21"/>
        </w:rPr>
        <w:t>月滴灌</w:t>
      </w:r>
      <w:r>
        <w:rPr>
          <w:rFonts w:ascii="Times New Roman" w:hint="eastAsia"/>
          <w:kern w:val="21"/>
        </w:rPr>
        <w:t xml:space="preserve"> </w:t>
      </w:r>
      <w:r>
        <w:rPr>
          <w:rFonts w:ascii="Times New Roman"/>
          <w:kern w:val="21"/>
        </w:rPr>
        <w:t xml:space="preserve">2 </w:t>
      </w:r>
      <w:r>
        <w:rPr>
          <w:rFonts w:ascii="Times New Roman"/>
          <w:kern w:val="21"/>
        </w:rPr>
        <w:t>次</w:t>
      </w:r>
      <w:r>
        <w:rPr>
          <w:rFonts w:ascii="Times New Roman"/>
          <w:kern w:val="21"/>
        </w:rPr>
        <w:t xml:space="preserve">~ 3 </w:t>
      </w:r>
      <w:r>
        <w:rPr>
          <w:rFonts w:ascii="Times New Roman"/>
          <w:kern w:val="21"/>
        </w:rPr>
        <w:t>次，</w:t>
      </w:r>
      <w:r>
        <w:rPr>
          <w:rFonts w:ascii="Times New Roman" w:hint="eastAsia"/>
          <w:kern w:val="21"/>
        </w:rPr>
        <w:t>每次</w:t>
      </w:r>
      <w:r>
        <w:rPr>
          <w:rFonts w:ascii="Times New Roman"/>
          <w:kern w:val="21"/>
        </w:rPr>
        <w:t>灌水量</w:t>
      </w:r>
      <w:r>
        <w:rPr>
          <w:rFonts w:ascii="Times New Roman" w:hint="eastAsia"/>
          <w:kern w:val="21"/>
        </w:rPr>
        <w:t xml:space="preserve"> 20</w:t>
      </w:r>
      <w:r>
        <w:rPr>
          <w:rFonts w:ascii="Times New Roman"/>
          <w:kern w:val="21"/>
        </w:rPr>
        <w:t xml:space="preserve"> m</w:t>
      </w:r>
      <w:r>
        <w:rPr>
          <w:rFonts w:ascii="Times New Roman"/>
          <w:kern w:val="21"/>
          <w:vertAlign w:val="superscript"/>
        </w:rPr>
        <w:t>3</w:t>
      </w:r>
      <w:r>
        <w:rPr>
          <w:rFonts w:ascii="Times New Roman"/>
          <w:kern w:val="21"/>
        </w:rPr>
        <w:t>/667m</w:t>
      </w:r>
      <w:r>
        <w:rPr>
          <w:rFonts w:ascii="Times New Roman"/>
          <w:kern w:val="21"/>
          <w:vertAlign w:val="superscript"/>
        </w:rPr>
        <w:t>2</w:t>
      </w:r>
      <w:r>
        <w:rPr>
          <w:rFonts w:ascii="Times New Roman" w:hint="eastAsia"/>
          <w:kern w:val="21"/>
        </w:rPr>
        <w:t>~</w:t>
      </w:r>
      <w:r>
        <w:rPr>
          <w:rFonts w:ascii="Times New Roman"/>
          <w:kern w:val="21"/>
        </w:rPr>
        <w:t xml:space="preserve"> </w:t>
      </w:r>
      <w:r>
        <w:rPr>
          <w:rFonts w:ascii="Times New Roman" w:hint="eastAsia"/>
          <w:kern w:val="21"/>
        </w:rPr>
        <w:t xml:space="preserve">25 </w:t>
      </w:r>
      <w:r>
        <w:rPr>
          <w:rFonts w:ascii="Times New Roman"/>
          <w:kern w:val="21"/>
        </w:rPr>
        <w:t>m</w:t>
      </w:r>
      <w:r>
        <w:rPr>
          <w:rFonts w:ascii="Times New Roman"/>
          <w:kern w:val="21"/>
          <w:vertAlign w:val="superscript"/>
        </w:rPr>
        <w:t>3</w:t>
      </w:r>
      <w:r>
        <w:rPr>
          <w:rFonts w:ascii="Times New Roman"/>
          <w:kern w:val="21"/>
        </w:rPr>
        <w:t>/667m</w:t>
      </w:r>
      <w:r>
        <w:rPr>
          <w:rFonts w:ascii="Times New Roman"/>
          <w:kern w:val="21"/>
          <w:vertAlign w:val="superscript"/>
        </w:rPr>
        <w:t>2</w:t>
      </w:r>
      <w:r>
        <w:rPr>
          <w:rFonts w:ascii="Times New Roman"/>
          <w:kern w:val="21"/>
        </w:rPr>
        <w:t>，投入追肥总量的</w:t>
      </w:r>
      <w:r>
        <w:rPr>
          <w:rFonts w:ascii="Times New Roman" w:hint="eastAsia"/>
          <w:kern w:val="21"/>
        </w:rPr>
        <w:t xml:space="preserve"> 20 %</w:t>
      </w:r>
      <w:r>
        <w:rPr>
          <w:rFonts w:ascii="Times New Roman"/>
          <w:kern w:val="21"/>
        </w:rPr>
        <w:t>~25</w:t>
      </w:r>
      <w:r>
        <w:rPr>
          <w:rFonts w:ascii="Times New Roman" w:hint="eastAsia"/>
          <w:kern w:val="21"/>
        </w:rPr>
        <w:t xml:space="preserve"> </w:t>
      </w:r>
      <w:r>
        <w:rPr>
          <w:rFonts w:ascii="Times New Roman"/>
          <w:kern w:val="21"/>
        </w:rPr>
        <w:t>%</w:t>
      </w:r>
      <w:r>
        <w:rPr>
          <w:rFonts w:ascii="Times New Roman" w:hint="eastAsia"/>
          <w:kern w:val="21"/>
        </w:rPr>
        <w:t>。</w:t>
      </w:r>
    </w:p>
    <w:p w:rsidR="006D2BDA" w:rsidRDefault="005E066B">
      <w:pPr>
        <w:pStyle w:val="ad"/>
        <w:widowControl w:val="0"/>
        <w:wordWrap w:val="0"/>
        <w:topLinePunct/>
        <w:autoSpaceDE/>
        <w:autoSpaceDN/>
        <w:spacing w:line="350" w:lineRule="exact"/>
        <w:ind w:firstLineChars="202" w:firstLine="424"/>
        <w:rPr>
          <w:rFonts w:ascii="Times New Roman"/>
          <w:kern w:val="21"/>
        </w:rPr>
      </w:pPr>
      <w:r>
        <w:rPr>
          <w:rFonts w:ascii="Times New Roman" w:hint="eastAsia"/>
          <w:kern w:val="21"/>
        </w:rPr>
        <w:t>北疆</w:t>
      </w:r>
      <w:r>
        <w:rPr>
          <w:rFonts w:ascii="Times New Roman" w:hint="eastAsia"/>
          <w:kern w:val="21"/>
        </w:rPr>
        <w:t xml:space="preserve"> </w:t>
      </w:r>
      <w:r>
        <w:rPr>
          <w:rFonts w:ascii="Times New Roman"/>
          <w:kern w:val="21"/>
        </w:rPr>
        <w:t xml:space="preserve">8 </w:t>
      </w:r>
      <w:r>
        <w:rPr>
          <w:rFonts w:ascii="Times New Roman"/>
          <w:kern w:val="21"/>
        </w:rPr>
        <w:t>月</w:t>
      </w:r>
      <w:r>
        <w:rPr>
          <w:rFonts w:ascii="Times New Roman" w:hint="eastAsia"/>
          <w:kern w:val="21"/>
        </w:rPr>
        <w:t xml:space="preserve"> </w:t>
      </w:r>
      <w:r>
        <w:rPr>
          <w:rFonts w:ascii="Times New Roman"/>
          <w:kern w:val="21"/>
        </w:rPr>
        <w:t xml:space="preserve">25 </w:t>
      </w:r>
      <w:r>
        <w:rPr>
          <w:rFonts w:ascii="Times New Roman"/>
          <w:kern w:val="21"/>
        </w:rPr>
        <w:t>日前</w:t>
      </w:r>
      <w:r>
        <w:rPr>
          <w:rFonts w:ascii="Times New Roman" w:hint="eastAsia"/>
          <w:kern w:val="21"/>
        </w:rPr>
        <w:t>、南疆</w:t>
      </w:r>
      <w:r>
        <w:rPr>
          <w:rFonts w:ascii="Times New Roman" w:hint="eastAsia"/>
          <w:kern w:val="21"/>
        </w:rPr>
        <w:t xml:space="preserve"> </w:t>
      </w:r>
      <w:r>
        <w:rPr>
          <w:rFonts w:ascii="Times New Roman"/>
          <w:kern w:val="21"/>
        </w:rPr>
        <w:t xml:space="preserve">9 </w:t>
      </w:r>
      <w:r>
        <w:rPr>
          <w:rFonts w:ascii="Times New Roman" w:hint="eastAsia"/>
          <w:kern w:val="21"/>
        </w:rPr>
        <w:t>月</w:t>
      </w:r>
      <w:r>
        <w:rPr>
          <w:rFonts w:ascii="Times New Roman" w:hint="eastAsia"/>
          <w:kern w:val="21"/>
        </w:rPr>
        <w:t xml:space="preserve"> </w:t>
      </w:r>
      <w:r>
        <w:rPr>
          <w:rFonts w:ascii="Times New Roman"/>
          <w:kern w:val="21"/>
        </w:rPr>
        <w:t xml:space="preserve">5 </w:t>
      </w:r>
      <w:r>
        <w:rPr>
          <w:rFonts w:ascii="Times New Roman" w:hint="eastAsia"/>
          <w:kern w:val="21"/>
        </w:rPr>
        <w:t>日前</w:t>
      </w:r>
      <w:r>
        <w:rPr>
          <w:rFonts w:ascii="Times New Roman"/>
          <w:kern w:val="21"/>
        </w:rPr>
        <w:t>结束灌水施肥。</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6.5  </w:t>
      </w:r>
      <w:r>
        <w:rPr>
          <w:rFonts w:hAnsi="黑体" w:cs="黑体" w:hint="eastAsia"/>
          <w:color w:val="000000"/>
          <w:kern w:val="21"/>
          <w:szCs w:val="21"/>
          <w14:scene3d>
            <w14:camera w14:prst="orthographicFront"/>
            <w14:lightRig w14:rig="threePt" w14:dir="t">
              <w14:rot w14:lat="0" w14:lon="0" w14:rev="0"/>
            </w14:lightRig>
          </w14:scene3d>
        </w:rPr>
        <w:t>打顶</w:t>
      </w:r>
    </w:p>
    <w:p w:rsidR="006D2BDA" w:rsidRDefault="005E066B">
      <w:pPr>
        <w:pStyle w:val="ad"/>
        <w:widowControl w:val="0"/>
        <w:wordWrap w:val="0"/>
        <w:topLinePunct/>
        <w:autoSpaceDE/>
        <w:autoSpaceDN/>
        <w:spacing w:line="350" w:lineRule="exact"/>
        <w:rPr>
          <w:kern w:val="21"/>
        </w:rPr>
      </w:pPr>
      <w:r>
        <w:rPr>
          <w:rFonts w:ascii="Times New Roman"/>
          <w:kern w:val="21"/>
        </w:rPr>
        <w:t>遵</w:t>
      </w:r>
      <w:r>
        <w:rPr>
          <w:rFonts w:hAnsi="宋体"/>
          <w:kern w:val="21"/>
        </w:rPr>
        <w:t>循</w:t>
      </w:r>
      <w:r>
        <w:rPr>
          <w:rFonts w:hAnsi="宋体"/>
          <w:kern w:val="21"/>
        </w:rPr>
        <w:t>“</w:t>
      </w:r>
      <w:r>
        <w:rPr>
          <w:rFonts w:hAnsi="宋体"/>
          <w:kern w:val="21"/>
        </w:rPr>
        <w:t>时到不等</w:t>
      </w:r>
      <w:r>
        <w:rPr>
          <w:rFonts w:hAnsi="宋体"/>
          <w:kern w:val="21"/>
        </w:rPr>
        <w:t>枝，枝到不等时</w:t>
      </w:r>
      <w:r>
        <w:rPr>
          <w:rFonts w:hAnsi="宋体"/>
          <w:kern w:val="21"/>
        </w:rPr>
        <w:t>”</w:t>
      </w:r>
      <w:r>
        <w:rPr>
          <w:rFonts w:ascii="Times New Roman"/>
          <w:kern w:val="21"/>
        </w:rPr>
        <w:t>的原则</w:t>
      </w:r>
      <w:r>
        <w:rPr>
          <w:rFonts w:ascii="Times New Roman" w:hint="eastAsia"/>
          <w:kern w:val="21"/>
        </w:rPr>
        <w:t>，</w:t>
      </w:r>
      <w:r>
        <w:rPr>
          <w:rFonts w:ascii="Times New Roman"/>
          <w:kern w:val="21"/>
        </w:rPr>
        <w:t>坚持适期早打顶</w:t>
      </w:r>
      <w:r>
        <w:rPr>
          <w:rFonts w:ascii="Times New Roman" w:hint="eastAsia"/>
          <w:kern w:val="21"/>
        </w:rPr>
        <w:t>。</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 xml:space="preserve">6.5.1  </w:t>
      </w:r>
      <w:r>
        <w:rPr>
          <w:rFonts w:hAnsi="黑体" w:cs="黑体" w:hint="eastAsia"/>
          <w:kern w:val="21"/>
        </w:rPr>
        <w:t>人工打顶</w:t>
      </w:r>
    </w:p>
    <w:p w:rsidR="006D2BDA" w:rsidRDefault="005E066B">
      <w:pPr>
        <w:pStyle w:val="ad"/>
        <w:widowControl w:val="0"/>
        <w:wordWrap w:val="0"/>
        <w:topLinePunct/>
        <w:autoSpaceDE/>
        <w:autoSpaceDN/>
        <w:spacing w:line="350" w:lineRule="exact"/>
        <w:rPr>
          <w:rFonts w:ascii="Times New Roman"/>
          <w:kern w:val="21"/>
        </w:rPr>
      </w:pPr>
      <w:r>
        <w:rPr>
          <w:rFonts w:ascii="Times New Roman"/>
          <w:kern w:val="21"/>
        </w:rPr>
        <w:t>人工打顶时间</w:t>
      </w:r>
      <w:r>
        <w:rPr>
          <w:rFonts w:ascii="Times New Roman" w:hint="eastAsia"/>
          <w:kern w:val="21"/>
        </w:rPr>
        <w:t>一般</w:t>
      </w:r>
      <w:r>
        <w:rPr>
          <w:rFonts w:ascii="Times New Roman"/>
          <w:kern w:val="21"/>
        </w:rPr>
        <w:t>在</w:t>
      </w:r>
      <w:r>
        <w:rPr>
          <w:rFonts w:ascii="Times New Roman" w:hint="eastAsia"/>
          <w:kern w:val="21"/>
        </w:rPr>
        <w:t xml:space="preserve"> </w:t>
      </w:r>
      <w:r>
        <w:rPr>
          <w:rFonts w:ascii="Times New Roman"/>
          <w:kern w:val="21"/>
        </w:rPr>
        <w:t xml:space="preserve">7 </w:t>
      </w:r>
      <w:r>
        <w:rPr>
          <w:rFonts w:ascii="Times New Roman"/>
          <w:kern w:val="21"/>
        </w:rPr>
        <w:t>月</w:t>
      </w:r>
      <w:r>
        <w:rPr>
          <w:rFonts w:ascii="Times New Roman" w:hint="eastAsia"/>
          <w:kern w:val="21"/>
        </w:rPr>
        <w:t xml:space="preserve"> </w:t>
      </w:r>
      <w:r>
        <w:rPr>
          <w:rFonts w:ascii="Times New Roman"/>
          <w:kern w:val="21"/>
        </w:rPr>
        <w:t xml:space="preserve">1 </w:t>
      </w:r>
      <w:r>
        <w:rPr>
          <w:rFonts w:ascii="Times New Roman"/>
          <w:kern w:val="21"/>
        </w:rPr>
        <w:t>日</w:t>
      </w:r>
      <w:r>
        <w:rPr>
          <w:rFonts w:ascii="Times New Roman" w:hint="eastAsia"/>
          <w:kern w:val="21"/>
        </w:rPr>
        <w:t>至</w:t>
      </w:r>
      <w:r>
        <w:rPr>
          <w:rFonts w:ascii="Times New Roman" w:hint="eastAsia"/>
          <w:kern w:val="21"/>
        </w:rPr>
        <w:t xml:space="preserve"> </w:t>
      </w:r>
      <w:r>
        <w:rPr>
          <w:rFonts w:ascii="Times New Roman"/>
          <w:kern w:val="21"/>
        </w:rPr>
        <w:t xml:space="preserve">7 </w:t>
      </w:r>
      <w:r>
        <w:rPr>
          <w:rFonts w:ascii="Times New Roman"/>
          <w:kern w:val="21"/>
        </w:rPr>
        <w:t>月</w:t>
      </w:r>
      <w:r>
        <w:rPr>
          <w:rFonts w:ascii="Times New Roman" w:hint="eastAsia"/>
          <w:kern w:val="21"/>
        </w:rPr>
        <w:t xml:space="preserve"> </w:t>
      </w:r>
      <w:r>
        <w:rPr>
          <w:rFonts w:ascii="Times New Roman"/>
          <w:kern w:val="21"/>
        </w:rPr>
        <w:t xml:space="preserve">5 </w:t>
      </w:r>
      <w:r>
        <w:rPr>
          <w:rFonts w:ascii="Times New Roman"/>
          <w:kern w:val="21"/>
        </w:rPr>
        <w:t>日</w:t>
      </w:r>
      <w:r>
        <w:rPr>
          <w:rFonts w:ascii="Times New Roman" w:hint="eastAsia"/>
          <w:kern w:val="21"/>
        </w:rPr>
        <w:t>，</w:t>
      </w:r>
      <w:r>
        <w:rPr>
          <w:rFonts w:ascii="Times New Roman"/>
          <w:kern w:val="21"/>
        </w:rPr>
        <w:t>漏打率</w:t>
      </w:r>
      <w:r>
        <w:rPr>
          <w:rFonts w:ascii="Times New Roman" w:hint="eastAsia"/>
          <w:kern w:val="21"/>
        </w:rPr>
        <w:t xml:space="preserve"> </w:t>
      </w:r>
      <w:r>
        <w:rPr>
          <w:rFonts w:hAnsi="宋体"/>
          <w:kern w:val="21"/>
        </w:rPr>
        <w:t>≤</w:t>
      </w:r>
      <w:r>
        <w:rPr>
          <w:rFonts w:ascii="Times New Roman"/>
          <w:kern w:val="21"/>
        </w:rPr>
        <w:t xml:space="preserve"> 2 </w:t>
      </w:r>
      <w:r>
        <w:rPr>
          <w:rFonts w:ascii="Times New Roman" w:hint="eastAsia"/>
          <w:kern w:val="21"/>
        </w:rPr>
        <w:t>%</w:t>
      </w:r>
      <w:r>
        <w:rPr>
          <w:rFonts w:ascii="Times New Roman" w:hint="eastAsia"/>
          <w:kern w:val="21"/>
        </w:rPr>
        <w:t>。</w:t>
      </w:r>
      <w:r>
        <w:rPr>
          <w:rFonts w:ascii="Times New Roman"/>
          <w:kern w:val="21"/>
        </w:rPr>
        <w:t>打顶后果枝台数</w:t>
      </w:r>
      <w:r>
        <w:rPr>
          <w:rFonts w:ascii="Times New Roman" w:hint="eastAsia"/>
          <w:kern w:val="21"/>
        </w:rPr>
        <w:t xml:space="preserve"> </w:t>
      </w:r>
      <w:r>
        <w:rPr>
          <w:rFonts w:ascii="Times New Roman"/>
          <w:kern w:val="21"/>
        </w:rPr>
        <w:t xml:space="preserve">8 </w:t>
      </w:r>
      <w:r>
        <w:rPr>
          <w:rFonts w:ascii="Times New Roman" w:hint="eastAsia"/>
          <w:kern w:val="21"/>
        </w:rPr>
        <w:t>台</w:t>
      </w:r>
      <w:r>
        <w:rPr>
          <w:rFonts w:ascii="Times New Roman" w:hint="eastAsia"/>
          <w:kern w:val="21"/>
        </w:rPr>
        <w:t xml:space="preserve"> ~</w:t>
      </w:r>
      <w:r>
        <w:rPr>
          <w:rFonts w:ascii="Times New Roman"/>
          <w:kern w:val="21"/>
        </w:rPr>
        <w:t xml:space="preserve"> 9 </w:t>
      </w:r>
      <w:r>
        <w:rPr>
          <w:rFonts w:ascii="Times New Roman"/>
          <w:kern w:val="21"/>
        </w:rPr>
        <w:t>台</w:t>
      </w:r>
      <w:r>
        <w:rPr>
          <w:rFonts w:ascii="Times New Roman" w:hint="eastAsia"/>
          <w:kern w:val="21"/>
        </w:rPr>
        <w:t>，</w:t>
      </w:r>
      <w:r>
        <w:rPr>
          <w:rFonts w:ascii="Times New Roman"/>
          <w:kern w:val="21"/>
        </w:rPr>
        <w:t>自然株高</w:t>
      </w:r>
      <w:r>
        <w:rPr>
          <w:rFonts w:ascii="Times New Roman" w:hint="eastAsia"/>
          <w:kern w:val="21"/>
        </w:rPr>
        <w:t xml:space="preserve"> 7</w:t>
      </w:r>
      <w:r>
        <w:rPr>
          <w:rFonts w:ascii="Times New Roman"/>
          <w:kern w:val="21"/>
        </w:rPr>
        <w:t xml:space="preserve">5 cm </w:t>
      </w:r>
      <w:r>
        <w:rPr>
          <w:rFonts w:ascii="Times New Roman" w:hint="eastAsia"/>
          <w:kern w:val="21"/>
        </w:rPr>
        <w:t>~</w:t>
      </w:r>
      <w:r>
        <w:rPr>
          <w:rFonts w:ascii="Times New Roman"/>
          <w:kern w:val="21"/>
        </w:rPr>
        <w:t xml:space="preserve"> 85 cm</w:t>
      </w:r>
      <w:r>
        <w:rPr>
          <w:rFonts w:ascii="Times New Roman" w:hint="eastAsia"/>
          <w:kern w:val="21"/>
        </w:rPr>
        <w:t>。</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 xml:space="preserve">6.5.2  </w:t>
      </w:r>
      <w:r>
        <w:rPr>
          <w:rFonts w:hAnsi="黑体" w:cs="黑体" w:hint="eastAsia"/>
          <w:kern w:val="21"/>
        </w:rPr>
        <w:t>化学封顶</w:t>
      </w:r>
    </w:p>
    <w:p w:rsidR="006D2BDA" w:rsidRDefault="005E066B">
      <w:pPr>
        <w:wordWrap w:val="0"/>
        <w:topLinePunct/>
        <w:spacing w:line="350" w:lineRule="exact"/>
        <w:ind w:firstLineChars="200" w:firstLine="420"/>
        <w:rPr>
          <w:kern w:val="21"/>
          <w:szCs w:val="18"/>
        </w:rPr>
      </w:pPr>
      <w:r>
        <w:rPr>
          <w:rFonts w:hAnsi="宋体"/>
          <w:kern w:val="21"/>
        </w:rPr>
        <w:t>按</w:t>
      </w:r>
      <w:r>
        <w:rPr>
          <w:rFonts w:hAnsi="宋体" w:hint="eastAsia"/>
          <w:kern w:val="21"/>
        </w:rPr>
        <w:t xml:space="preserve"> </w:t>
      </w:r>
      <w:r>
        <w:rPr>
          <w:kern w:val="21"/>
        </w:rPr>
        <w:t xml:space="preserve">DB 65/T 4403 </w:t>
      </w:r>
      <w:r>
        <w:rPr>
          <w:rFonts w:hAnsi="宋体"/>
          <w:kern w:val="21"/>
          <w:szCs w:val="21"/>
        </w:rPr>
        <w:t>的规定</w:t>
      </w:r>
      <w:r>
        <w:rPr>
          <w:rFonts w:hAnsi="宋体"/>
          <w:kern w:val="21"/>
        </w:rPr>
        <w:t>执行。</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6.6  </w:t>
      </w:r>
      <w:r>
        <w:rPr>
          <w:rFonts w:hAnsi="黑体" w:cs="黑体" w:hint="eastAsia"/>
          <w:color w:val="000000"/>
          <w:kern w:val="21"/>
          <w:szCs w:val="21"/>
          <w14:scene3d>
            <w14:camera w14:prst="orthographicFront"/>
            <w14:lightRig w14:rig="threePt" w14:dir="t">
              <w14:rot w14:lat="0" w14:lon="0" w14:rev="0"/>
            </w14:lightRig>
          </w14:scene3d>
        </w:rPr>
        <w:t>病虫害综合防治</w:t>
      </w:r>
    </w:p>
    <w:p w:rsidR="006D2BDA" w:rsidRDefault="005E066B" w:rsidP="006C50E3">
      <w:pPr>
        <w:wordWrap w:val="0"/>
        <w:topLinePunct/>
        <w:spacing w:line="350" w:lineRule="exact"/>
        <w:ind w:firstLineChars="199" w:firstLine="418"/>
        <w:jc w:val="left"/>
        <w:rPr>
          <w:kern w:val="21"/>
          <w:szCs w:val="20"/>
        </w:rPr>
      </w:pPr>
      <w:r>
        <w:rPr>
          <w:kern w:val="21"/>
          <w:szCs w:val="20"/>
        </w:rPr>
        <w:t>坚持</w:t>
      </w:r>
      <w:r>
        <w:rPr>
          <w:rFonts w:ascii="宋体" w:hAnsi="宋体"/>
          <w:kern w:val="21"/>
          <w:szCs w:val="20"/>
        </w:rPr>
        <w:t>“</w:t>
      </w:r>
      <w:r>
        <w:rPr>
          <w:rFonts w:ascii="宋体" w:hAnsi="宋体"/>
          <w:kern w:val="21"/>
          <w:szCs w:val="20"/>
        </w:rPr>
        <w:t>预防为主</w:t>
      </w:r>
      <w:r>
        <w:rPr>
          <w:rFonts w:ascii="宋体" w:hAnsi="宋体"/>
          <w:kern w:val="21"/>
          <w:szCs w:val="20"/>
        </w:rPr>
        <w:t>，综合防治</w:t>
      </w:r>
      <w:r>
        <w:rPr>
          <w:rFonts w:ascii="宋体" w:hAnsi="宋体"/>
          <w:kern w:val="21"/>
          <w:szCs w:val="20"/>
        </w:rPr>
        <w:t>”</w:t>
      </w:r>
      <w:r>
        <w:rPr>
          <w:kern w:val="21"/>
          <w:szCs w:val="20"/>
        </w:rPr>
        <w:t>的植保</w:t>
      </w:r>
      <w:r>
        <w:rPr>
          <w:rFonts w:hint="eastAsia"/>
          <w:kern w:val="21"/>
          <w:szCs w:val="20"/>
        </w:rPr>
        <w:t>方针</w:t>
      </w:r>
      <w:r>
        <w:rPr>
          <w:kern w:val="21"/>
          <w:szCs w:val="20"/>
        </w:rPr>
        <w:t>，采取以农业防治为基础、以生物防治和物理防治为重点、以化学防治为补充的植保策略</w:t>
      </w:r>
      <w:r>
        <w:rPr>
          <w:rFonts w:hint="eastAsia"/>
          <w:kern w:val="21"/>
          <w:szCs w:val="20"/>
        </w:rPr>
        <w:t>，</w:t>
      </w:r>
      <w:r>
        <w:rPr>
          <w:kern w:val="21"/>
          <w:szCs w:val="20"/>
        </w:rPr>
        <w:t>做好病虫害发生预测预报</w:t>
      </w:r>
      <w:r>
        <w:rPr>
          <w:rFonts w:hint="eastAsia"/>
          <w:kern w:val="21"/>
          <w:szCs w:val="20"/>
        </w:rPr>
        <w:t>，</w:t>
      </w:r>
      <w:r>
        <w:rPr>
          <w:kern w:val="21"/>
          <w:szCs w:val="20"/>
        </w:rPr>
        <w:t>倡导病虫害专业化统防统治</w:t>
      </w:r>
      <w:r>
        <w:rPr>
          <w:rFonts w:hint="eastAsia"/>
          <w:kern w:val="21"/>
          <w:szCs w:val="20"/>
        </w:rPr>
        <w:t>，</w:t>
      </w:r>
      <w:r>
        <w:rPr>
          <w:kern w:val="21"/>
          <w:szCs w:val="20"/>
        </w:rPr>
        <w:t>大力推广绿色防控技术和农药减量控害技术</w:t>
      </w:r>
      <w:r>
        <w:rPr>
          <w:rFonts w:hint="eastAsia"/>
          <w:kern w:val="21"/>
          <w:szCs w:val="20"/>
        </w:rPr>
        <w:t>，践行“科学植保、绿色植保”工作</w:t>
      </w:r>
      <w:r>
        <w:rPr>
          <w:kern w:val="21"/>
          <w:szCs w:val="20"/>
        </w:rPr>
        <w:t>。</w:t>
      </w:r>
      <w:r>
        <w:rPr>
          <w:rFonts w:hAnsi="宋体" w:hint="eastAsia"/>
          <w:kern w:val="21"/>
          <w:szCs w:val="21"/>
        </w:rPr>
        <w:t>综合防治技术要求</w:t>
      </w:r>
      <w:r>
        <w:rPr>
          <w:kern w:val="21"/>
          <w:szCs w:val="20"/>
        </w:rPr>
        <w:t>按</w:t>
      </w:r>
      <w:r>
        <w:rPr>
          <w:rFonts w:hint="eastAsia"/>
          <w:kern w:val="21"/>
          <w:szCs w:val="20"/>
        </w:rPr>
        <w:t xml:space="preserve"> </w:t>
      </w:r>
      <w:r>
        <w:rPr>
          <w:kern w:val="21"/>
          <w:szCs w:val="20"/>
        </w:rPr>
        <w:t>D</w:t>
      </w:r>
      <w:r>
        <w:rPr>
          <w:kern w:val="21"/>
        </w:rPr>
        <w:t xml:space="preserve">B 65/T 2271 </w:t>
      </w:r>
      <w:r>
        <w:rPr>
          <w:rFonts w:hAnsi="宋体"/>
          <w:kern w:val="21"/>
          <w:szCs w:val="21"/>
        </w:rPr>
        <w:t>的规定</w:t>
      </w:r>
      <w:r>
        <w:rPr>
          <w:rFonts w:hAnsi="宋体"/>
          <w:kern w:val="21"/>
        </w:rPr>
        <w:t>执行</w:t>
      </w:r>
      <w:r>
        <w:rPr>
          <w:rFonts w:ascii="宋体" w:hAnsi="宋体" w:hint="eastAsia"/>
          <w:kern w:val="21"/>
        </w:rPr>
        <w:t>。</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6.7  </w:t>
      </w:r>
      <w:r>
        <w:rPr>
          <w:rFonts w:hAnsi="黑体" w:cs="黑体" w:hint="eastAsia"/>
          <w:color w:val="000000"/>
          <w:kern w:val="21"/>
          <w:szCs w:val="21"/>
          <w14:scene3d>
            <w14:camera w14:prst="orthographicFront"/>
            <w14:lightRig w14:rig="threePt" w14:dir="t">
              <w14:rot w14:lat="0" w14:lon="0" w14:rev="0"/>
            </w14:lightRig>
          </w14:scene3d>
        </w:rPr>
        <w:t>化学脱叶催熟</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 xml:space="preserve">6.7.1  </w:t>
      </w:r>
      <w:r>
        <w:rPr>
          <w:rFonts w:hAnsi="黑体" w:cs="黑体" w:hint="eastAsia"/>
          <w:kern w:val="21"/>
        </w:rPr>
        <w:t>施药时间</w:t>
      </w:r>
    </w:p>
    <w:p w:rsidR="006D2BDA" w:rsidRDefault="005E066B">
      <w:pPr>
        <w:wordWrap w:val="0"/>
        <w:topLinePunct/>
        <w:spacing w:line="350" w:lineRule="exact"/>
        <w:ind w:firstLineChars="200" w:firstLine="420"/>
        <w:rPr>
          <w:rFonts w:ascii="宋体" w:hAnsi="宋体"/>
          <w:kern w:val="21"/>
        </w:rPr>
      </w:pPr>
      <w:r>
        <w:rPr>
          <w:kern w:val="21"/>
          <w:szCs w:val="20"/>
        </w:rPr>
        <w:t>根据吐絮期的气候条件、品种熟性、棉田长势、吐絮率等情况确定脱叶时间</w:t>
      </w:r>
      <w:r>
        <w:rPr>
          <w:rFonts w:hint="eastAsia"/>
          <w:kern w:val="21"/>
          <w:szCs w:val="20"/>
        </w:rPr>
        <w:t>，严格遵循“絮到不等时，时到不等絮”的原则，施药时田间自然吐絮率≥</w:t>
      </w:r>
      <w:r>
        <w:rPr>
          <w:rFonts w:hint="eastAsia"/>
          <w:kern w:val="21"/>
          <w:szCs w:val="20"/>
        </w:rPr>
        <w:t>40%</w:t>
      </w:r>
      <w:r>
        <w:rPr>
          <w:rFonts w:hint="eastAsia"/>
          <w:kern w:val="21"/>
          <w:szCs w:val="20"/>
        </w:rPr>
        <w:t>为宜，</w:t>
      </w:r>
      <w:r>
        <w:rPr>
          <w:kern w:val="21"/>
          <w:szCs w:val="20"/>
        </w:rPr>
        <w:t>一般</w:t>
      </w:r>
      <w:r>
        <w:rPr>
          <w:rFonts w:hint="eastAsia"/>
          <w:kern w:val="21"/>
          <w:szCs w:val="20"/>
        </w:rPr>
        <w:t>北疆</w:t>
      </w:r>
      <w:r>
        <w:rPr>
          <w:kern w:val="21"/>
          <w:szCs w:val="20"/>
        </w:rPr>
        <w:t>于</w:t>
      </w:r>
      <w:r>
        <w:rPr>
          <w:rFonts w:hint="eastAsia"/>
          <w:kern w:val="21"/>
          <w:szCs w:val="20"/>
        </w:rPr>
        <w:t xml:space="preserve"> </w:t>
      </w:r>
      <w:r>
        <w:rPr>
          <w:kern w:val="21"/>
          <w:szCs w:val="20"/>
        </w:rPr>
        <w:t xml:space="preserve">9 </w:t>
      </w:r>
      <w:r>
        <w:rPr>
          <w:kern w:val="21"/>
          <w:szCs w:val="20"/>
        </w:rPr>
        <w:t>月</w:t>
      </w:r>
      <w:r>
        <w:rPr>
          <w:rFonts w:hint="eastAsia"/>
          <w:kern w:val="21"/>
          <w:szCs w:val="20"/>
        </w:rPr>
        <w:t xml:space="preserve"> </w:t>
      </w:r>
      <w:r>
        <w:rPr>
          <w:kern w:val="21"/>
          <w:szCs w:val="20"/>
        </w:rPr>
        <w:t xml:space="preserve">1 </w:t>
      </w:r>
      <w:r>
        <w:rPr>
          <w:kern w:val="21"/>
          <w:szCs w:val="20"/>
        </w:rPr>
        <w:t>日</w:t>
      </w:r>
      <w:r>
        <w:rPr>
          <w:rFonts w:hint="eastAsia"/>
          <w:kern w:val="21"/>
          <w:szCs w:val="20"/>
        </w:rPr>
        <w:t>~</w:t>
      </w:r>
      <w:r>
        <w:rPr>
          <w:kern w:val="21"/>
          <w:szCs w:val="20"/>
        </w:rPr>
        <w:t xml:space="preserve"> </w:t>
      </w:r>
      <w:r>
        <w:rPr>
          <w:rFonts w:hint="eastAsia"/>
          <w:kern w:val="21"/>
          <w:szCs w:val="20"/>
        </w:rPr>
        <w:t>5</w:t>
      </w:r>
      <w:r>
        <w:rPr>
          <w:kern w:val="21"/>
          <w:szCs w:val="20"/>
        </w:rPr>
        <w:t xml:space="preserve"> </w:t>
      </w:r>
      <w:r>
        <w:rPr>
          <w:kern w:val="21"/>
          <w:szCs w:val="20"/>
        </w:rPr>
        <w:t>日</w:t>
      </w:r>
      <w:r>
        <w:rPr>
          <w:rFonts w:hint="eastAsia"/>
          <w:kern w:val="21"/>
          <w:szCs w:val="20"/>
        </w:rPr>
        <w:t>、南疆</w:t>
      </w:r>
      <w:r>
        <w:rPr>
          <w:kern w:val="21"/>
          <w:szCs w:val="20"/>
        </w:rPr>
        <w:t>于</w:t>
      </w:r>
      <w:r>
        <w:rPr>
          <w:rFonts w:hint="eastAsia"/>
          <w:kern w:val="21"/>
          <w:szCs w:val="20"/>
        </w:rPr>
        <w:t xml:space="preserve"> </w:t>
      </w:r>
      <w:r>
        <w:rPr>
          <w:kern w:val="21"/>
          <w:szCs w:val="20"/>
        </w:rPr>
        <w:t xml:space="preserve">9 </w:t>
      </w:r>
      <w:r>
        <w:rPr>
          <w:kern w:val="21"/>
          <w:szCs w:val="20"/>
        </w:rPr>
        <w:t>月</w:t>
      </w:r>
      <w:r>
        <w:rPr>
          <w:rFonts w:hint="eastAsia"/>
          <w:kern w:val="21"/>
          <w:szCs w:val="20"/>
        </w:rPr>
        <w:t xml:space="preserve"> </w:t>
      </w:r>
      <w:r>
        <w:rPr>
          <w:kern w:val="21"/>
          <w:szCs w:val="20"/>
        </w:rPr>
        <w:t>1</w:t>
      </w:r>
      <w:r>
        <w:rPr>
          <w:rFonts w:hint="eastAsia"/>
          <w:kern w:val="21"/>
          <w:szCs w:val="20"/>
        </w:rPr>
        <w:t>0</w:t>
      </w:r>
      <w:r>
        <w:rPr>
          <w:kern w:val="21"/>
          <w:szCs w:val="20"/>
        </w:rPr>
        <w:t xml:space="preserve"> </w:t>
      </w:r>
      <w:r>
        <w:rPr>
          <w:kern w:val="21"/>
          <w:szCs w:val="20"/>
        </w:rPr>
        <w:t>日</w:t>
      </w:r>
      <w:r>
        <w:rPr>
          <w:rFonts w:hint="eastAsia"/>
          <w:kern w:val="21"/>
          <w:szCs w:val="20"/>
        </w:rPr>
        <w:t>~</w:t>
      </w:r>
      <w:r>
        <w:rPr>
          <w:kern w:val="21"/>
          <w:szCs w:val="20"/>
        </w:rPr>
        <w:t xml:space="preserve"> </w:t>
      </w:r>
      <w:r>
        <w:rPr>
          <w:rFonts w:hint="eastAsia"/>
          <w:kern w:val="21"/>
          <w:szCs w:val="20"/>
        </w:rPr>
        <w:t>15</w:t>
      </w:r>
      <w:r>
        <w:rPr>
          <w:kern w:val="21"/>
          <w:szCs w:val="20"/>
        </w:rPr>
        <w:t xml:space="preserve"> </w:t>
      </w:r>
      <w:r>
        <w:rPr>
          <w:kern w:val="21"/>
          <w:szCs w:val="20"/>
        </w:rPr>
        <w:t>日进行脱叶催熟。</w:t>
      </w:r>
      <w:r>
        <w:rPr>
          <w:rFonts w:ascii="仿宋_GB2312" w:hAnsi="宋体" w:hint="eastAsia"/>
          <w:kern w:val="21"/>
          <w:szCs w:val="32"/>
        </w:rPr>
        <w:t>长势偏旺、密度大、</w:t>
      </w:r>
      <w:r>
        <w:rPr>
          <w:kern w:val="21"/>
          <w:szCs w:val="21"/>
        </w:rPr>
        <w:t>脱叶效果差的棉田间隔</w:t>
      </w:r>
      <w:r>
        <w:rPr>
          <w:rFonts w:hint="eastAsia"/>
          <w:kern w:val="21"/>
          <w:szCs w:val="21"/>
        </w:rPr>
        <w:t xml:space="preserve"> </w:t>
      </w:r>
      <w:r>
        <w:rPr>
          <w:kern w:val="21"/>
          <w:szCs w:val="21"/>
        </w:rPr>
        <w:t xml:space="preserve">7 </w:t>
      </w:r>
      <w:r>
        <w:rPr>
          <w:rFonts w:hint="eastAsia"/>
          <w:kern w:val="21"/>
          <w:szCs w:val="21"/>
        </w:rPr>
        <w:t>d</w:t>
      </w:r>
      <w:r>
        <w:rPr>
          <w:kern w:val="21"/>
          <w:szCs w:val="21"/>
        </w:rPr>
        <w:t xml:space="preserve"> </w:t>
      </w:r>
      <w:r>
        <w:rPr>
          <w:kern w:val="21"/>
          <w:szCs w:val="21"/>
        </w:rPr>
        <w:t>后进行第</w:t>
      </w:r>
      <w:r>
        <w:rPr>
          <w:rFonts w:hint="eastAsia"/>
          <w:kern w:val="21"/>
          <w:szCs w:val="21"/>
        </w:rPr>
        <w:t>二</w:t>
      </w:r>
      <w:r>
        <w:rPr>
          <w:kern w:val="21"/>
          <w:szCs w:val="21"/>
        </w:rPr>
        <w:t>次</w:t>
      </w:r>
      <w:r>
        <w:rPr>
          <w:rFonts w:hint="eastAsia"/>
          <w:kern w:val="21"/>
          <w:szCs w:val="21"/>
        </w:rPr>
        <w:t>施药</w:t>
      </w:r>
      <w:r>
        <w:rPr>
          <w:rFonts w:ascii="仿宋_GB2312" w:hAnsi="宋体" w:hint="eastAsia"/>
          <w:kern w:val="21"/>
          <w:szCs w:val="32"/>
        </w:rPr>
        <w:t>。</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 xml:space="preserve">6.7.2  </w:t>
      </w:r>
      <w:r>
        <w:rPr>
          <w:rFonts w:hAnsi="黑体" w:cs="黑体" w:hint="eastAsia"/>
          <w:kern w:val="21"/>
        </w:rPr>
        <w:t>药剂使用方法</w:t>
      </w:r>
    </w:p>
    <w:p w:rsidR="006D2BDA" w:rsidRDefault="005E066B">
      <w:pPr>
        <w:wordWrap w:val="0"/>
        <w:topLinePunct/>
        <w:spacing w:line="350" w:lineRule="exact"/>
        <w:ind w:firstLineChars="200" w:firstLine="420"/>
        <w:rPr>
          <w:kern w:val="21"/>
          <w:szCs w:val="20"/>
        </w:rPr>
      </w:pPr>
      <w:r>
        <w:rPr>
          <w:kern w:val="21"/>
          <w:szCs w:val="20"/>
        </w:rPr>
        <w:t>脱叶剂采用</w:t>
      </w:r>
      <w:r>
        <w:rPr>
          <w:rFonts w:hint="eastAsia"/>
          <w:kern w:val="21"/>
          <w:szCs w:val="20"/>
        </w:rPr>
        <w:t xml:space="preserve"> </w:t>
      </w:r>
      <w:r>
        <w:rPr>
          <w:kern w:val="21"/>
          <w:szCs w:val="20"/>
        </w:rPr>
        <w:t xml:space="preserve">81 % </w:t>
      </w:r>
      <w:r>
        <w:rPr>
          <w:kern w:val="21"/>
          <w:szCs w:val="20"/>
        </w:rPr>
        <w:t>噻苯隆</w:t>
      </w:r>
      <w:r>
        <w:rPr>
          <w:rFonts w:ascii="宋体" w:hAnsi="宋体" w:hint="eastAsia"/>
          <w:kern w:val="21"/>
          <w:szCs w:val="20"/>
        </w:rPr>
        <w:t>·</w:t>
      </w:r>
      <w:r>
        <w:rPr>
          <w:kern w:val="21"/>
          <w:szCs w:val="20"/>
        </w:rPr>
        <w:t>敌草隆水分散粒剂</w:t>
      </w:r>
      <w:r>
        <w:rPr>
          <w:rFonts w:hint="eastAsia"/>
          <w:kern w:val="21"/>
          <w:szCs w:val="20"/>
        </w:rPr>
        <w:t>或</w:t>
      </w:r>
      <w:r>
        <w:rPr>
          <w:rFonts w:hint="eastAsia"/>
          <w:kern w:val="21"/>
          <w:szCs w:val="20"/>
        </w:rPr>
        <w:t xml:space="preserve"> </w:t>
      </w:r>
      <w:r>
        <w:rPr>
          <w:kern w:val="21"/>
          <w:szCs w:val="20"/>
        </w:rPr>
        <w:t xml:space="preserve">540 </w:t>
      </w:r>
      <w:r>
        <w:rPr>
          <w:rFonts w:hint="eastAsia"/>
          <w:kern w:val="21"/>
          <w:szCs w:val="20"/>
        </w:rPr>
        <w:t>g</w:t>
      </w:r>
      <w:r>
        <w:rPr>
          <w:kern w:val="21"/>
          <w:szCs w:val="20"/>
        </w:rPr>
        <w:t>/</w:t>
      </w:r>
      <w:r>
        <w:rPr>
          <w:rFonts w:hint="eastAsia"/>
          <w:kern w:val="21"/>
          <w:szCs w:val="20"/>
        </w:rPr>
        <w:t>L</w:t>
      </w:r>
      <w:r>
        <w:rPr>
          <w:kern w:val="21"/>
          <w:szCs w:val="20"/>
        </w:rPr>
        <w:t xml:space="preserve"> </w:t>
      </w:r>
      <w:r>
        <w:rPr>
          <w:kern w:val="21"/>
          <w:szCs w:val="20"/>
        </w:rPr>
        <w:t>噻苯</w:t>
      </w:r>
      <w:r>
        <w:rPr>
          <w:rFonts w:ascii="宋体" w:hAnsi="宋体" w:hint="eastAsia"/>
          <w:kern w:val="21"/>
          <w:szCs w:val="20"/>
        </w:rPr>
        <w:t>·</w:t>
      </w:r>
      <w:r>
        <w:rPr>
          <w:kern w:val="21"/>
          <w:szCs w:val="20"/>
        </w:rPr>
        <w:t>敌草隆悬浮剂</w:t>
      </w:r>
      <w:r>
        <w:rPr>
          <w:rFonts w:hint="eastAsia"/>
          <w:kern w:val="21"/>
          <w:szCs w:val="20"/>
        </w:rPr>
        <w:t>；</w:t>
      </w:r>
      <w:r>
        <w:rPr>
          <w:kern w:val="21"/>
          <w:szCs w:val="20"/>
        </w:rPr>
        <w:t>催熟剂选用</w:t>
      </w:r>
      <w:r>
        <w:rPr>
          <w:rFonts w:hint="eastAsia"/>
          <w:kern w:val="21"/>
          <w:szCs w:val="20"/>
        </w:rPr>
        <w:t xml:space="preserve"> </w:t>
      </w:r>
      <w:r>
        <w:rPr>
          <w:kern w:val="21"/>
          <w:szCs w:val="20"/>
        </w:rPr>
        <w:t xml:space="preserve">40 </w:t>
      </w:r>
      <w:r>
        <w:rPr>
          <w:rFonts w:hint="eastAsia"/>
          <w:kern w:val="21"/>
          <w:szCs w:val="20"/>
        </w:rPr>
        <w:t>%</w:t>
      </w:r>
      <w:r>
        <w:rPr>
          <w:kern w:val="21"/>
          <w:szCs w:val="20"/>
        </w:rPr>
        <w:t xml:space="preserve"> </w:t>
      </w:r>
      <w:r>
        <w:rPr>
          <w:kern w:val="21"/>
          <w:szCs w:val="20"/>
        </w:rPr>
        <w:t>乙烯利水剂。</w:t>
      </w:r>
    </w:p>
    <w:p w:rsidR="006D2BDA" w:rsidRDefault="005E066B">
      <w:pPr>
        <w:wordWrap w:val="0"/>
        <w:topLinePunct/>
        <w:spacing w:line="350" w:lineRule="exact"/>
        <w:ind w:firstLineChars="200" w:firstLine="420"/>
        <w:rPr>
          <w:kern w:val="21"/>
          <w:szCs w:val="20"/>
        </w:rPr>
      </w:pPr>
      <w:r>
        <w:rPr>
          <w:kern w:val="21"/>
          <w:szCs w:val="20"/>
        </w:rPr>
        <w:t>方案一</w:t>
      </w:r>
      <w:r>
        <w:rPr>
          <w:rFonts w:hint="eastAsia"/>
          <w:kern w:val="21"/>
          <w:szCs w:val="20"/>
        </w:rPr>
        <w:t>，第一次</w:t>
      </w:r>
      <w:r>
        <w:rPr>
          <w:rFonts w:hint="eastAsia"/>
          <w:kern w:val="21"/>
          <w:szCs w:val="20"/>
        </w:rPr>
        <w:t xml:space="preserve"> </w:t>
      </w:r>
      <w:r>
        <w:rPr>
          <w:kern w:val="21"/>
        </w:rPr>
        <w:t>667m</w:t>
      </w:r>
      <w:r>
        <w:rPr>
          <w:kern w:val="21"/>
          <w:vertAlign w:val="superscript"/>
        </w:rPr>
        <w:t>2</w:t>
      </w:r>
      <w:r>
        <w:rPr>
          <w:kern w:val="21"/>
        </w:rPr>
        <w:t xml:space="preserve"> </w:t>
      </w:r>
      <w:r>
        <w:rPr>
          <w:rFonts w:hint="eastAsia"/>
          <w:kern w:val="21"/>
          <w:szCs w:val="20"/>
        </w:rPr>
        <w:t>用</w:t>
      </w:r>
      <w:r>
        <w:rPr>
          <w:rFonts w:hint="eastAsia"/>
          <w:kern w:val="21"/>
          <w:szCs w:val="20"/>
        </w:rPr>
        <w:t xml:space="preserve"> </w:t>
      </w:r>
      <w:r>
        <w:rPr>
          <w:kern w:val="21"/>
          <w:szCs w:val="20"/>
        </w:rPr>
        <w:t xml:space="preserve">81 % </w:t>
      </w:r>
      <w:r>
        <w:rPr>
          <w:kern w:val="21"/>
          <w:szCs w:val="20"/>
        </w:rPr>
        <w:t>噻苯隆</w:t>
      </w:r>
      <w:r>
        <w:rPr>
          <w:rFonts w:ascii="宋体" w:hAnsi="宋体" w:hint="eastAsia"/>
          <w:kern w:val="21"/>
          <w:szCs w:val="20"/>
        </w:rPr>
        <w:t>·</w:t>
      </w:r>
      <w:r>
        <w:rPr>
          <w:kern w:val="21"/>
          <w:szCs w:val="20"/>
        </w:rPr>
        <w:t>敌草隆水分散粒剂</w:t>
      </w:r>
      <w:r>
        <w:rPr>
          <w:rFonts w:hint="eastAsia"/>
          <w:kern w:val="21"/>
          <w:szCs w:val="20"/>
        </w:rPr>
        <w:t xml:space="preserve"> 2</w:t>
      </w:r>
      <w:r>
        <w:rPr>
          <w:kern w:val="21"/>
          <w:szCs w:val="20"/>
        </w:rPr>
        <w:t xml:space="preserve">0 g </w:t>
      </w:r>
      <w:r>
        <w:rPr>
          <w:rFonts w:hint="eastAsia"/>
          <w:kern w:val="21"/>
          <w:szCs w:val="20"/>
        </w:rPr>
        <w:t>~</w:t>
      </w:r>
      <w:r>
        <w:rPr>
          <w:kern w:val="21"/>
          <w:szCs w:val="20"/>
        </w:rPr>
        <w:t xml:space="preserve"> 30</w:t>
      </w:r>
      <w:r>
        <w:rPr>
          <w:rFonts w:hint="eastAsia"/>
          <w:kern w:val="21"/>
          <w:szCs w:val="20"/>
        </w:rPr>
        <w:t xml:space="preserve"> g</w:t>
      </w:r>
      <w:r>
        <w:rPr>
          <w:rFonts w:hint="eastAsia"/>
          <w:kern w:val="21"/>
          <w:szCs w:val="20"/>
        </w:rPr>
        <w:t>，加配专用助剂</w:t>
      </w:r>
      <w:r>
        <w:rPr>
          <w:rFonts w:hint="eastAsia"/>
          <w:kern w:val="21"/>
          <w:szCs w:val="20"/>
        </w:rPr>
        <w:t xml:space="preserve"> 20</w:t>
      </w:r>
      <w:r>
        <w:rPr>
          <w:kern w:val="21"/>
          <w:szCs w:val="20"/>
        </w:rPr>
        <w:t xml:space="preserve"> </w:t>
      </w:r>
      <w:r>
        <w:rPr>
          <w:rFonts w:hint="eastAsia"/>
          <w:kern w:val="21"/>
          <w:szCs w:val="20"/>
        </w:rPr>
        <w:t>mL</w:t>
      </w:r>
      <w:r>
        <w:rPr>
          <w:kern w:val="21"/>
          <w:szCs w:val="20"/>
        </w:rPr>
        <w:t xml:space="preserve"> </w:t>
      </w:r>
      <w:r>
        <w:rPr>
          <w:rFonts w:hint="eastAsia"/>
          <w:kern w:val="21"/>
          <w:szCs w:val="20"/>
        </w:rPr>
        <w:lastRenderedPageBreak/>
        <w:t>和乙烯利水剂</w:t>
      </w:r>
      <w:r>
        <w:rPr>
          <w:rFonts w:hint="eastAsia"/>
          <w:kern w:val="21"/>
          <w:szCs w:val="20"/>
        </w:rPr>
        <w:t xml:space="preserve"> </w:t>
      </w:r>
      <w:r>
        <w:rPr>
          <w:kern w:val="21"/>
          <w:szCs w:val="20"/>
        </w:rPr>
        <w:t>8</w:t>
      </w:r>
      <w:r>
        <w:rPr>
          <w:rFonts w:hint="eastAsia"/>
          <w:kern w:val="21"/>
          <w:szCs w:val="20"/>
        </w:rPr>
        <w:t>0</w:t>
      </w:r>
      <w:r>
        <w:rPr>
          <w:kern w:val="21"/>
          <w:szCs w:val="20"/>
        </w:rPr>
        <w:t xml:space="preserve"> </w:t>
      </w:r>
      <w:r>
        <w:rPr>
          <w:rFonts w:hint="eastAsia"/>
          <w:kern w:val="21"/>
          <w:szCs w:val="20"/>
        </w:rPr>
        <w:t>mL</w:t>
      </w:r>
      <w:r>
        <w:rPr>
          <w:kern w:val="21"/>
          <w:szCs w:val="20"/>
        </w:rPr>
        <w:t xml:space="preserve"> </w:t>
      </w:r>
      <w:r>
        <w:rPr>
          <w:rFonts w:hint="eastAsia"/>
          <w:kern w:val="21"/>
          <w:szCs w:val="20"/>
        </w:rPr>
        <w:t>~</w:t>
      </w:r>
      <w:r>
        <w:rPr>
          <w:kern w:val="21"/>
          <w:szCs w:val="20"/>
        </w:rPr>
        <w:t xml:space="preserve"> </w:t>
      </w:r>
      <w:r>
        <w:rPr>
          <w:rFonts w:hint="eastAsia"/>
          <w:kern w:val="21"/>
          <w:szCs w:val="20"/>
        </w:rPr>
        <w:t>100 mL</w:t>
      </w:r>
      <w:r>
        <w:rPr>
          <w:rFonts w:hint="eastAsia"/>
          <w:kern w:val="21"/>
          <w:szCs w:val="20"/>
        </w:rPr>
        <w:t>；第二次</w:t>
      </w:r>
      <w:r>
        <w:rPr>
          <w:rFonts w:hint="eastAsia"/>
          <w:kern w:val="21"/>
          <w:szCs w:val="20"/>
        </w:rPr>
        <w:t xml:space="preserve"> </w:t>
      </w:r>
      <w:r>
        <w:rPr>
          <w:kern w:val="21"/>
        </w:rPr>
        <w:t>667m</w:t>
      </w:r>
      <w:r>
        <w:rPr>
          <w:kern w:val="21"/>
          <w:vertAlign w:val="superscript"/>
        </w:rPr>
        <w:t>2</w:t>
      </w:r>
      <w:r>
        <w:rPr>
          <w:kern w:val="21"/>
        </w:rPr>
        <w:t xml:space="preserve"> </w:t>
      </w:r>
      <w:r>
        <w:rPr>
          <w:rFonts w:hint="eastAsia"/>
          <w:kern w:val="21"/>
          <w:szCs w:val="20"/>
        </w:rPr>
        <w:t>用</w:t>
      </w:r>
      <w:r>
        <w:rPr>
          <w:rFonts w:hint="eastAsia"/>
          <w:kern w:val="21"/>
          <w:szCs w:val="20"/>
        </w:rPr>
        <w:t xml:space="preserve"> </w:t>
      </w:r>
      <w:r>
        <w:rPr>
          <w:kern w:val="21"/>
          <w:szCs w:val="20"/>
        </w:rPr>
        <w:t xml:space="preserve">81% </w:t>
      </w:r>
      <w:r>
        <w:rPr>
          <w:kern w:val="21"/>
          <w:szCs w:val="20"/>
        </w:rPr>
        <w:t>噻苯隆</w:t>
      </w:r>
      <w:r>
        <w:rPr>
          <w:rFonts w:ascii="宋体" w:hAnsi="宋体" w:hint="eastAsia"/>
          <w:kern w:val="21"/>
          <w:szCs w:val="20"/>
        </w:rPr>
        <w:t>·</w:t>
      </w:r>
      <w:r>
        <w:rPr>
          <w:kern w:val="21"/>
          <w:szCs w:val="20"/>
        </w:rPr>
        <w:t>敌草隆水分散粒剂</w:t>
      </w:r>
      <w:r>
        <w:rPr>
          <w:rFonts w:hint="eastAsia"/>
          <w:kern w:val="21"/>
          <w:szCs w:val="20"/>
        </w:rPr>
        <w:t xml:space="preserve"> </w:t>
      </w:r>
      <w:r>
        <w:rPr>
          <w:kern w:val="21"/>
          <w:szCs w:val="20"/>
        </w:rPr>
        <w:t xml:space="preserve">10 g </w:t>
      </w:r>
      <w:r>
        <w:rPr>
          <w:rFonts w:hint="eastAsia"/>
          <w:kern w:val="21"/>
          <w:szCs w:val="20"/>
        </w:rPr>
        <w:t>~</w:t>
      </w:r>
      <w:r>
        <w:rPr>
          <w:kern w:val="21"/>
          <w:szCs w:val="20"/>
        </w:rPr>
        <w:t xml:space="preserve"> 15</w:t>
      </w:r>
      <w:r>
        <w:rPr>
          <w:rFonts w:hint="eastAsia"/>
          <w:kern w:val="21"/>
          <w:szCs w:val="20"/>
        </w:rPr>
        <w:t xml:space="preserve"> g</w:t>
      </w:r>
      <w:r>
        <w:rPr>
          <w:rFonts w:hint="eastAsia"/>
          <w:kern w:val="21"/>
          <w:szCs w:val="20"/>
        </w:rPr>
        <w:t>，加配专用助剂</w:t>
      </w:r>
      <w:r>
        <w:rPr>
          <w:rFonts w:hint="eastAsia"/>
          <w:kern w:val="21"/>
          <w:szCs w:val="20"/>
        </w:rPr>
        <w:t xml:space="preserve"> 10 mL</w:t>
      </w:r>
      <w:r>
        <w:rPr>
          <w:rFonts w:hint="eastAsia"/>
          <w:kern w:val="21"/>
          <w:szCs w:val="20"/>
        </w:rPr>
        <w:t>。</w:t>
      </w:r>
    </w:p>
    <w:p w:rsidR="006D2BDA" w:rsidRDefault="005E066B">
      <w:pPr>
        <w:pStyle w:val="ad"/>
        <w:widowControl w:val="0"/>
        <w:wordWrap w:val="0"/>
        <w:topLinePunct/>
        <w:autoSpaceDE/>
        <w:autoSpaceDN/>
        <w:spacing w:line="350" w:lineRule="exact"/>
        <w:rPr>
          <w:rFonts w:ascii="Times New Roman"/>
          <w:kern w:val="21"/>
        </w:rPr>
      </w:pPr>
      <w:r>
        <w:rPr>
          <w:kern w:val="21"/>
        </w:rPr>
        <w:t>方案</w:t>
      </w:r>
      <w:r>
        <w:rPr>
          <w:rFonts w:hint="eastAsia"/>
          <w:kern w:val="21"/>
        </w:rPr>
        <w:t>二，第一</w:t>
      </w:r>
      <w:r>
        <w:rPr>
          <w:rFonts w:ascii="Times New Roman"/>
          <w:kern w:val="21"/>
        </w:rPr>
        <w:t>次</w:t>
      </w:r>
      <w:r>
        <w:rPr>
          <w:rFonts w:ascii="Times New Roman"/>
          <w:kern w:val="21"/>
        </w:rPr>
        <w:t xml:space="preserve"> 667m</w:t>
      </w:r>
      <w:r>
        <w:rPr>
          <w:rFonts w:ascii="Times New Roman"/>
          <w:kern w:val="21"/>
          <w:vertAlign w:val="superscript"/>
        </w:rPr>
        <w:t>2</w:t>
      </w:r>
      <w:r>
        <w:rPr>
          <w:rFonts w:ascii="Times New Roman"/>
          <w:kern w:val="21"/>
        </w:rPr>
        <w:t xml:space="preserve"> </w:t>
      </w:r>
      <w:r>
        <w:rPr>
          <w:rFonts w:ascii="Times New Roman"/>
          <w:kern w:val="21"/>
        </w:rPr>
        <w:t>用</w:t>
      </w:r>
      <w:r>
        <w:rPr>
          <w:rFonts w:ascii="Times New Roman"/>
          <w:kern w:val="21"/>
        </w:rPr>
        <w:t xml:space="preserve"> 540 g/L </w:t>
      </w:r>
      <w:r>
        <w:rPr>
          <w:rFonts w:ascii="Times New Roman"/>
          <w:kern w:val="21"/>
        </w:rPr>
        <w:t>噻苯</w:t>
      </w:r>
      <w:r>
        <w:rPr>
          <w:rFonts w:ascii="Times New Roman"/>
          <w:kern w:val="21"/>
        </w:rPr>
        <w:t>·</w:t>
      </w:r>
      <w:r>
        <w:rPr>
          <w:rFonts w:ascii="Times New Roman"/>
          <w:kern w:val="21"/>
        </w:rPr>
        <w:t>敌草隆悬浮剂</w:t>
      </w:r>
      <w:r>
        <w:rPr>
          <w:rFonts w:ascii="Times New Roman"/>
          <w:kern w:val="21"/>
        </w:rPr>
        <w:t xml:space="preserve"> 13 mL ~ 15 mL</w:t>
      </w:r>
      <w:r>
        <w:rPr>
          <w:rFonts w:ascii="Times New Roman"/>
          <w:kern w:val="21"/>
        </w:rPr>
        <w:t>，加配伴宝助剂</w:t>
      </w:r>
      <w:r>
        <w:rPr>
          <w:rFonts w:ascii="Times New Roman"/>
          <w:kern w:val="21"/>
        </w:rPr>
        <w:t xml:space="preserve"> 52 mL ~ 60 mL </w:t>
      </w:r>
      <w:r>
        <w:rPr>
          <w:rFonts w:ascii="Times New Roman"/>
          <w:kern w:val="21"/>
        </w:rPr>
        <w:t>和乙烯利水剂</w:t>
      </w:r>
      <w:r>
        <w:rPr>
          <w:rFonts w:ascii="Times New Roman"/>
          <w:kern w:val="21"/>
        </w:rPr>
        <w:t xml:space="preserve"> 80 mL ~ 100 mL</w:t>
      </w:r>
      <w:r>
        <w:rPr>
          <w:rFonts w:ascii="Times New Roman"/>
          <w:kern w:val="21"/>
        </w:rPr>
        <w:t>；第二次</w:t>
      </w:r>
      <w:r>
        <w:rPr>
          <w:rFonts w:ascii="Times New Roman"/>
          <w:kern w:val="21"/>
        </w:rPr>
        <w:t xml:space="preserve"> 667m</w:t>
      </w:r>
      <w:r>
        <w:rPr>
          <w:rFonts w:ascii="Times New Roman"/>
          <w:kern w:val="21"/>
          <w:vertAlign w:val="superscript"/>
        </w:rPr>
        <w:t>2</w:t>
      </w:r>
      <w:r>
        <w:rPr>
          <w:rFonts w:ascii="Times New Roman"/>
          <w:kern w:val="21"/>
        </w:rPr>
        <w:t xml:space="preserve"> </w:t>
      </w:r>
      <w:r>
        <w:rPr>
          <w:rFonts w:ascii="Times New Roman"/>
          <w:kern w:val="21"/>
        </w:rPr>
        <w:t>用</w:t>
      </w:r>
      <w:r>
        <w:rPr>
          <w:rFonts w:ascii="Times New Roman"/>
          <w:kern w:val="21"/>
        </w:rPr>
        <w:t xml:space="preserve">540 g/L </w:t>
      </w:r>
      <w:r>
        <w:rPr>
          <w:rFonts w:ascii="Times New Roman"/>
          <w:kern w:val="21"/>
        </w:rPr>
        <w:t>噻苯</w:t>
      </w:r>
      <w:r>
        <w:rPr>
          <w:rFonts w:ascii="Times New Roman"/>
          <w:kern w:val="21"/>
        </w:rPr>
        <w:t>·</w:t>
      </w:r>
      <w:r>
        <w:rPr>
          <w:rFonts w:ascii="Times New Roman"/>
          <w:kern w:val="21"/>
        </w:rPr>
        <w:t>敌草隆悬浮剂</w:t>
      </w:r>
      <w:r>
        <w:rPr>
          <w:rFonts w:ascii="Times New Roman"/>
          <w:kern w:val="21"/>
        </w:rPr>
        <w:t xml:space="preserve"> 10 mL ~ 12 mL</w:t>
      </w:r>
      <w:r>
        <w:rPr>
          <w:rFonts w:ascii="Times New Roman"/>
          <w:kern w:val="21"/>
        </w:rPr>
        <w:t>，加配伴宝助剂</w:t>
      </w:r>
      <w:r>
        <w:rPr>
          <w:rFonts w:ascii="Times New Roman"/>
          <w:kern w:val="21"/>
        </w:rPr>
        <w:t xml:space="preserve"> 40 mL ~ 48 mL</w:t>
      </w:r>
      <w:r>
        <w:rPr>
          <w:rFonts w:ascii="Times New Roman"/>
          <w:kern w:val="21"/>
        </w:rPr>
        <w:t>。</w:t>
      </w:r>
    </w:p>
    <w:p w:rsidR="006D2BDA" w:rsidRDefault="005E066B" w:rsidP="006C50E3">
      <w:pPr>
        <w:pStyle w:val="a2"/>
        <w:widowControl w:val="0"/>
        <w:numPr>
          <w:ilvl w:val="0"/>
          <w:numId w:val="0"/>
        </w:numPr>
        <w:wordWrap w:val="0"/>
        <w:topLinePunct/>
        <w:spacing w:before="156" w:after="156" w:line="350" w:lineRule="exact"/>
        <w:ind w:firstLineChars="200" w:firstLine="420"/>
        <w:jc w:val="both"/>
        <w:outlineLvl w:val="9"/>
        <w:rPr>
          <w:rFonts w:hAnsi="黑体" w:cs="黑体"/>
          <w:kern w:val="21"/>
        </w:rPr>
      </w:pPr>
      <w:r>
        <w:rPr>
          <w:rFonts w:hAnsi="黑体" w:cs="黑体" w:hint="eastAsia"/>
          <w:kern w:val="21"/>
        </w:rPr>
        <w:t xml:space="preserve">6.7.3  </w:t>
      </w:r>
      <w:r>
        <w:rPr>
          <w:rFonts w:hAnsi="黑体" w:cs="黑体" w:hint="eastAsia"/>
          <w:kern w:val="21"/>
        </w:rPr>
        <w:t>施药质量及注意事项</w:t>
      </w:r>
    </w:p>
    <w:p w:rsidR="006D2BDA" w:rsidRDefault="005E066B">
      <w:pPr>
        <w:wordWrap w:val="0"/>
        <w:topLinePunct/>
        <w:spacing w:line="350" w:lineRule="exact"/>
        <w:ind w:firstLineChars="200" w:firstLine="420"/>
        <w:rPr>
          <w:kern w:val="21"/>
          <w:szCs w:val="20"/>
        </w:rPr>
      </w:pPr>
      <w:r>
        <w:rPr>
          <w:kern w:val="21"/>
          <w:szCs w:val="20"/>
        </w:rPr>
        <w:t>按</w:t>
      </w:r>
      <w:r>
        <w:rPr>
          <w:rFonts w:hint="eastAsia"/>
          <w:kern w:val="21"/>
          <w:szCs w:val="20"/>
        </w:rPr>
        <w:t xml:space="preserve"> </w:t>
      </w:r>
      <w:r>
        <w:rPr>
          <w:kern w:val="21"/>
          <w:szCs w:val="20"/>
        </w:rPr>
        <w:t>D</w:t>
      </w:r>
      <w:r>
        <w:rPr>
          <w:kern w:val="21"/>
        </w:rPr>
        <w:t xml:space="preserve">B 65/T </w:t>
      </w:r>
      <w:r>
        <w:rPr>
          <w:rFonts w:hint="eastAsia"/>
          <w:kern w:val="21"/>
        </w:rPr>
        <w:t>3980</w:t>
      </w:r>
      <w:r>
        <w:rPr>
          <w:kern w:val="21"/>
        </w:rPr>
        <w:t xml:space="preserve"> </w:t>
      </w:r>
      <w:r>
        <w:rPr>
          <w:rFonts w:hAnsi="宋体"/>
          <w:kern w:val="21"/>
          <w:szCs w:val="21"/>
        </w:rPr>
        <w:t>的规定</w:t>
      </w:r>
      <w:r>
        <w:rPr>
          <w:rFonts w:hAnsi="宋体"/>
          <w:kern w:val="21"/>
        </w:rPr>
        <w:t>执行</w:t>
      </w:r>
      <w:r>
        <w:rPr>
          <w:rFonts w:ascii="宋体" w:hAnsi="宋体" w:hint="eastAsia"/>
          <w:kern w:val="21"/>
        </w:rPr>
        <w:t>。</w:t>
      </w:r>
    </w:p>
    <w:p w:rsidR="006D2BDA" w:rsidRDefault="005E066B" w:rsidP="006C50E3">
      <w:pPr>
        <w:pStyle w:val="a3"/>
        <w:widowControl w:val="0"/>
        <w:numPr>
          <w:ilvl w:val="1"/>
          <w:numId w:val="0"/>
        </w:numPr>
        <w:wordWrap w:val="0"/>
        <w:topLinePunct/>
        <w:spacing w:before="312" w:after="312" w:line="350" w:lineRule="exact"/>
        <w:ind w:firstLineChars="200" w:firstLine="420"/>
        <w:outlineLvl w:val="9"/>
        <w:rPr>
          <w:rFonts w:hAnsi="黑体" w:cs="黑体"/>
          <w:kern w:val="21"/>
          <w:szCs w:val="21"/>
        </w:rPr>
      </w:pPr>
      <w:r>
        <w:rPr>
          <w:rFonts w:hAnsi="黑体" w:cs="黑体" w:hint="eastAsia"/>
          <w:kern w:val="21"/>
          <w:szCs w:val="21"/>
        </w:rPr>
        <w:t xml:space="preserve">7  </w:t>
      </w:r>
      <w:r>
        <w:rPr>
          <w:rFonts w:hAnsi="黑体" w:cs="黑体" w:hint="eastAsia"/>
          <w:kern w:val="21"/>
          <w:szCs w:val="21"/>
        </w:rPr>
        <w:t>机械采收</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7.1  </w:t>
      </w:r>
      <w:r>
        <w:rPr>
          <w:rFonts w:hAnsi="黑体" w:cs="黑体" w:hint="eastAsia"/>
          <w:color w:val="000000"/>
          <w:kern w:val="21"/>
          <w:szCs w:val="21"/>
          <w14:scene3d>
            <w14:camera w14:prst="orthographicFront"/>
            <w14:lightRig w14:rig="threePt" w14:dir="t">
              <w14:rot w14:lat="0" w14:lon="0" w14:rev="0"/>
            </w14:lightRig>
          </w14:scene3d>
        </w:rPr>
        <w:t>适期采收</w:t>
      </w:r>
    </w:p>
    <w:p w:rsidR="006D2BDA" w:rsidRDefault="005E066B">
      <w:pPr>
        <w:wordWrap w:val="0"/>
        <w:topLinePunct/>
        <w:spacing w:line="350" w:lineRule="exact"/>
        <w:ind w:firstLineChars="200" w:firstLine="420"/>
        <w:rPr>
          <w:kern w:val="21"/>
          <w:szCs w:val="20"/>
        </w:rPr>
      </w:pPr>
      <w:r>
        <w:rPr>
          <w:kern w:val="21"/>
          <w:szCs w:val="20"/>
        </w:rPr>
        <w:t>适期采收可以降</w:t>
      </w:r>
      <w:r>
        <w:rPr>
          <w:kern w:val="21"/>
          <w:szCs w:val="20"/>
        </w:rPr>
        <w:t>低产量和品质受损的风险。当脱叶率大于</w:t>
      </w:r>
      <w:r>
        <w:rPr>
          <w:rFonts w:hint="eastAsia"/>
          <w:kern w:val="21"/>
          <w:szCs w:val="20"/>
        </w:rPr>
        <w:t xml:space="preserve"> </w:t>
      </w:r>
      <w:r>
        <w:rPr>
          <w:kern w:val="21"/>
          <w:szCs w:val="20"/>
        </w:rPr>
        <w:t>9</w:t>
      </w:r>
      <w:r>
        <w:rPr>
          <w:rFonts w:hint="eastAsia"/>
          <w:kern w:val="21"/>
          <w:szCs w:val="20"/>
        </w:rPr>
        <w:t>3</w:t>
      </w:r>
      <w:r>
        <w:rPr>
          <w:kern w:val="21"/>
          <w:szCs w:val="20"/>
        </w:rPr>
        <w:t xml:space="preserve"> % </w:t>
      </w:r>
      <w:r>
        <w:rPr>
          <w:rFonts w:hint="eastAsia"/>
          <w:kern w:val="21"/>
          <w:szCs w:val="20"/>
        </w:rPr>
        <w:t>、</w:t>
      </w:r>
      <w:r>
        <w:rPr>
          <w:kern w:val="21"/>
          <w:szCs w:val="20"/>
        </w:rPr>
        <w:t>吐絮率大于</w:t>
      </w:r>
      <w:r>
        <w:rPr>
          <w:rFonts w:hint="eastAsia"/>
          <w:kern w:val="21"/>
          <w:szCs w:val="20"/>
        </w:rPr>
        <w:t xml:space="preserve"> </w:t>
      </w:r>
      <w:r>
        <w:rPr>
          <w:kern w:val="21"/>
          <w:szCs w:val="20"/>
        </w:rPr>
        <w:t xml:space="preserve">95 % </w:t>
      </w:r>
      <w:r>
        <w:rPr>
          <w:kern w:val="21"/>
          <w:szCs w:val="20"/>
        </w:rPr>
        <w:t>时</w:t>
      </w:r>
      <w:r>
        <w:rPr>
          <w:rFonts w:hint="eastAsia"/>
          <w:kern w:val="21"/>
          <w:szCs w:val="20"/>
        </w:rPr>
        <w:t>，</w:t>
      </w:r>
      <w:r>
        <w:rPr>
          <w:kern w:val="21"/>
          <w:szCs w:val="20"/>
        </w:rPr>
        <w:t>及时</w:t>
      </w:r>
      <w:r>
        <w:rPr>
          <w:rFonts w:hint="eastAsia"/>
          <w:kern w:val="21"/>
          <w:szCs w:val="20"/>
        </w:rPr>
        <w:t>进行</w:t>
      </w:r>
      <w:r>
        <w:rPr>
          <w:kern w:val="21"/>
          <w:szCs w:val="20"/>
        </w:rPr>
        <w:t>机采。</w:t>
      </w:r>
    </w:p>
    <w:p w:rsidR="006D2BDA" w:rsidRDefault="005E066B" w:rsidP="006C50E3">
      <w:pPr>
        <w:pStyle w:val="a4"/>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7.2  </w:t>
      </w:r>
      <w:r>
        <w:rPr>
          <w:rFonts w:hAnsi="黑体" w:cs="黑体" w:hint="eastAsia"/>
          <w:color w:val="000000"/>
          <w:kern w:val="21"/>
          <w:szCs w:val="21"/>
          <w14:scene3d>
            <w14:camera w14:prst="orthographicFront"/>
            <w14:lightRig w14:rig="threePt" w14:dir="t">
              <w14:rot w14:lat="0" w14:lon="0" w14:rev="0"/>
            </w14:lightRig>
          </w14:scene3d>
        </w:rPr>
        <w:t>采收质量</w:t>
      </w:r>
    </w:p>
    <w:p w:rsidR="006D2BDA" w:rsidRDefault="005E066B">
      <w:pPr>
        <w:pStyle w:val="ad"/>
        <w:widowControl w:val="0"/>
        <w:wordWrap w:val="0"/>
        <w:topLinePunct/>
        <w:autoSpaceDE/>
        <w:autoSpaceDN/>
        <w:spacing w:line="350" w:lineRule="exact"/>
        <w:ind w:firstLineChars="202" w:firstLine="424"/>
        <w:rPr>
          <w:rFonts w:ascii="Times New Roman"/>
          <w:kern w:val="21"/>
          <w:sz w:val="24"/>
          <w:szCs w:val="24"/>
        </w:rPr>
      </w:pPr>
      <w:r>
        <w:rPr>
          <w:rFonts w:ascii="Times New Roman"/>
          <w:kern w:val="21"/>
        </w:rPr>
        <w:t>机采时应避开降雨和有露水的时间段</w:t>
      </w:r>
      <w:r>
        <w:rPr>
          <w:rFonts w:ascii="Times New Roman" w:hint="eastAsia"/>
          <w:kern w:val="21"/>
        </w:rPr>
        <w:t>，作业时间一般为北京时间</w:t>
      </w:r>
      <w:r>
        <w:rPr>
          <w:rFonts w:ascii="Times New Roman" w:hint="eastAsia"/>
          <w:kern w:val="21"/>
        </w:rPr>
        <w:t xml:space="preserve"> 10</w:t>
      </w:r>
      <w:r>
        <w:rPr>
          <w:rFonts w:ascii="Times New Roman"/>
          <w:kern w:val="21"/>
        </w:rPr>
        <w:t xml:space="preserve"> </w:t>
      </w:r>
      <w:r>
        <w:rPr>
          <w:rFonts w:ascii="Times New Roman" w:hint="eastAsia"/>
          <w:kern w:val="21"/>
        </w:rPr>
        <w:t>时</w:t>
      </w:r>
      <w:r>
        <w:rPr>
          <w:rFonts w:ascii="Times New Roman" w:hint="eastAsia"/>
          <w:kern w:val="21"/>
        </w:rPr>
        <w:t>~</w:t>
      </w:r>
      <w:r>
        <w:rPr>
          <w:rFonts w:ascii="Times New Roman"/>
          <w:kern w:val="21"/>
        </w:rPr>
        <w:t xml:space="preserve"> </w:t>
      </w:r>
      <w:r>
        <w:rPr>
          <w:rFonts w:ascii="Times New Roman" w:hint="eastAsia"/>
          <w:kern w:val="21"/>
        </w:rPr>
        <w:t>22</w:t>
      </w:r>
      <w:r>
        <w:rPr>
          <w:rFonts w:ascii="Times New Roman"/>
          <w:kern w:val="21"/>
        </w:rPr>
        <w:t xml:space="preserve"> </w:t>
      </w:r>
      <w:r>
        <w:rPr>
          <w:rFonts w:ascii="Times New Roman" w:hint="eastAsia"/>
          <w:kern w:val="21"/>
        </w:rPr>
        <w:t>时，</w:t>
      </w:r>
      <w:r>
        <w:rPr>
          <w:rFonts w:ascii="Times New Roman"/>
          <w:kern w:val="21"/>
        </w:rPr>
        <w:t>确保机采籽棉含水率低于</w:t>
      </w:r>
      <w:r>
        <w:rPr>
          <w:rFonts w:ascii="Times New Roman" w:hint="eastAsia"/>
          <w:kern w:val="21"/>
        </w:rPr>
        <w:t xml:space="preserve"> </w:t>
      </w:r>
      <w:r>
        <w:rPr>
          <w:rFonts w:ascii="Times New Roman"/>
          <w:kern w:val="21"/>
        </w:rPr>
        <w:t>12 %</w:t>
      </w:r>
      <w:r>
        <w:rPr>
          <w:rFonts w:ascii="Times New Roman"/>
          <w:kern w:val="21"/>
        </w:rPr>
        <w:t>。要求田间采净率</w:t>
      </w:r>
      <w:r>
        <w:rPr>
          <w:rFonts w:ascii="Times New Roman" w:hint="eastAsia"/>
          <w:kern w:val="21"/>
        </w:rPr>
        <w:t>大于</w:t>
      </w:r>
      <w:r>
        <w:rPr>
          <w:rFonts w:ascii="Times New Roman" w:hint="eastAsia"/>
          <w:kern w:val="21"/>
        </w:rPr>
        <w:t xml:space="preserve"> </w:t>
      </w:r>
      <w:r>
        <w:rPr>
          <w:rFonts w:ascii="Times New Roman"/>
          <w:kern w:val="21"/>
        </w:rPr>
        <w:t>95 %</w:t>
      </w:r>
      <w:r>
        <w:rPr>
          <w:rFonts w:ascii="Times New Roman"/>
          <w:kern w:val="21"/>
        </w:rPr>
        <w:t>，机采损失率低于</w:t>
      </w:r>
      <w:r>
        <w:rPr>
          <w:rFonts w:ascii="Times New Roman" w:hint="eastAsia"/>
          <w:kern w:val="21"/>
        </w:rPr>
        <w:t xml:space="preserve"> </w:t>
      </w:r>
      <w:r>
        <w:rPr>
          <w:rFonts w:ascii="Times New Roman"/>
          <w:kern w:val="21"/>
        </w:rPr>
        <w:t>5 %</w:t>
      </w:r>
      <w:r>
        <w:rPr>
          <w:rFonts w:ascii="Times New Roman"/>
          <w:kern w:val="21"/>
        </w:rPr>
        <w:t>，籽棉含杂率低于</w:t>
      </w:r>
      <w:r>
        <w:rPr>
          <w:rFonts w:ascii="Times New Roman" w:hint="eastAsia"/>
          <w:kern w:val="21"/>
        </w:rPr>
        <w:t xml:space="preserve"> </w:t>
      </w:r>
      <w:r>
        <w:rPr>
          <w:rFonts w:ascii="Times New Roman"/>
          <w:kern w:val="21"/>
        </w:rPr>
        <w:t>10 %</w:t>
      </w:r>
      <w:r>
        <w:rPr>
          <w:rFonts w:ascii="Times New Roman"/>
          <w:kern w:val="21"/>
        </w:rPr>
        <w:t>。此外，严防</w:t>
      </w:r>
      <w:r>
        <w:rPr>
          <w:rFonts w:ascii="Times New Roman" w:hint="eastAsia"/>
          <w:kern w:val="21"/>
        </w:rPr>
        <w:t>残膜等</w:t>
      </w:r>
      <w:r>
        <w:rPr>
          <w:rFonts w:ascii="Times New Roman"/>
          <w:kern w:val="21"/>
        </w:rPr>
        <w:t>异性纤维混入</w:t>
      </w:r>
      <w:r>
        <w:rPr>
          <w:rFonts w:ascii="Times New Roman" w:hint="eastAsia"/>
          <w:kern w:val="21"/>
        </w:rPr>
        <w:t>，</w:t>
      </w:r>
      <w:r>
        <w:rPr>
          <w:rFonts w:ascii="Times New Roman"/>
          <w:kern w:val="21"/>
        </w:rPr>
        <w:t>异性纤维＜</w:t>
      </w:r>
      <w:r>
        <w:rPr>
          <w:rFonts w:ascii="Times New Roman"/>
          <w:kern w:val="21"/>
        </w:rPr>
        <w:t>0.4</w:t>
      </w:r>
      <w:r>
        <w:rPr>
          <w:rFonts w:ascii="Times New Roman" w:hint="eastAsia"/>
          <w:kern w:val="21"/>
        </w:rPr>
        <w:t xml:space="preserve"> </w:t>
      </w:r>
      <w:r>
        <w:rPr>
          <w:rFonts w:ascii="Times New Roman"/>
          <w:kern w:val="21"/>
        </w:rPr>
        <w:t>g</w:t>
      </w:r>
      <w:r>
        <w:rPr>
          <w:rFonts w:ascii="Times New Roman" w:hint="eastAsia"/>
          <w:kern w:val="21"/>
        </w:rPr>
        <w:t xml:space="preserve"> </w:t>
      </w:r>
      <w:r>
        <w:rPr>
          <w:rFonts w:ascii="Times New Roman"/>
          <w:kern w:val="21"/>
        </w:rPr>
        <w:t>/</w:t>
      </w:r>
      <w:r>
        <w:rPr>
          <w:rFonts w:ascii="Times New Roman" w:hint="eastAsia"/>
          <w:kern w:val="21"/>
        </w:rPr>
        <w:t xml:space="preserve"> </w:t>
      </w:r>
      <w:r>
        <w:rPr>
          <w:rFonts w:ascii="Times New Roman"/>
          <w:kern w:val="21"/>
        </w:rPr>
        <w:t>t</w:t>
      </w:r>
      <w:r>
        <w:rPr>
          <w:rFonts w:ascii="Times New Roman"/>
          <w:kern w:val="21"/>
        </w:rPr>
        <w:t>。</w:t>
      </w:r>
    </w:p>
    <w:sectPr w:rsidR="006D2BDA" w:rsidSect="006C50E3">
      <w:headerReference w:type="default" r:id="rId10"/>
      <w:footerReference w:type="default" r:id="rId11"/>
      <w:pgSz w:w="11906" w:h="16838"/>
      <w:pgMar w:top="1985"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66B" w:rsidRDefault="005E066B">
      <w:r>
        <w:separator/>
      </w:r>
    </w:p>
  </w:endnote>
  <w:endnote w:type="continuationSeparator" w:id="0">
    <w:p w:rsidR="005E066B" w:rsidRDefault="005E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BDA" w:rsidRDefault="005E066B">
    <w:pPr>
      <w:pStyle w:val="a9"/>
      <w:wordWrap w:val="0"/>
      <w:topLinePunct/>
      <w:snapToGrid/>
      <w:jc w:val="center"/>
      <w:rPr>
        <w:rFonts w:ascii="黑体" w:eastAsia="黑体" w:hAnsi="黑体" w:cs="黑体"/>
        <w:sz w:val="28"/>
        <w:szCs w:val="28"/>
      </w:rPr>
    </w:pPr>
    <w:r>
      <w:rPr>
        <w:rFonts w:ascii="黑体" w:eastAsia="黑体" w:hAnsi="黑体" w:cs="黑体" w:hint="eastAsia"/>
        <w:sz w:val="28"/>
        <w:szCs w:val="28"/>
      </w:rPr>
      <w:t>新疆维吾尔自治区市场监督管理局</w:t>
    </w:r>
    <w:r>
      <w:rPr>
        <w:rFonts w:ascii="黑体" w:eastAsia="黑体" w:hAnsi="黑体" w:cs="黑体" w:hint="eastAsia"/>
        <w:sz w:val="28"/>
        <w:szCs w:val="28"/>
      </w:rPr>
      <w:t xml:space="preserve">    </w:t>
    </w:r>
    <w:r>
      <w:rPr>
        <w:rFonts w:ascii="黑体" w:eastAsia="黑体" w:hAnsi="黑体" w:cs="黑体" w:hint="eastAsia"/>
        <w:sz w:val="28"/>
        <w:szCs w:val="28"/>
      </w:rPr>
      <w:t>发</w:t>
    </w:r>
    <w:r>
      <w:rPr>
        <w:rFonts w:ascii="黑体" w:eastAsia="黑体" w:hAnsi="黑体" w:cs="黑体" w:hint="eastAsia"/>
        <w:sz w:val="28"/>
        <w:szCs w:val="28"/>
      </w:rPr>
      <w:t xml:space="preserve">  </w:t>
    </w:r>
    <w:r>
      <w:rPr>
        <w:rFonts w:ascii="黑体" w:eastAsia="黑体" w:hAnsi="黑体" w:cs="黑体" w:hint="eastAsia"/>
        <w:sz w:val="28"/>
        <w:szCs w:val="28"/>
      </w:rPr>
      <w:t>布</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BDA" w:rsidRDefault="006D2BDA">
    <w:pPr>
      <w:pStyle w:val="a9"/>
      <w:wordWrap w:val="0"/>
      <w:topLinePunct/>
      <w:snapToGrid/>
      <w:jc w:val="both"/>
      <w:rPr>
        <w:rFonts w:ascii="黑体" w:eastAsia="黑体" w:hAnsi="黑体" w:cs="黑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66B" w:rsidRDefault="005E066B">
      <w:r>
        <w:separator/>
      </w:r>
    </w:p>
  </w:footnote>
  <w:footnote w:type="continuationSeparator" w:id="0">
    <w:p w:rsidR="005E066B" w:rsidRDefault="005E0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BDA" w:rsidRDefault="005E066B">
    <w:pPr>
      <w:pStyle w:val="aa"/>
      <w:rPr>
        <w:rFonts w:ascii="Times New Roman" w:eastAsia="黑体" w:hAnsi="Times New Roman"/>
        <w:sz w:val="21"/>
        <w:szCs w:val="21"/>
      </w:rPr>
    </w:pPr>
    <w:r>
      <w:rPr>
        <w:rFonts w:ascii="Times New Roman" w:eastAsia="黑体" w:hAnsi="Times New Roman"/>
        <w:sz w:val="21"/>
        <w:szCs w:val="21"/>
      </w:rPr>
      <w:t>ICS</w:t>
    </w:r>
    <w:r>
      <w:rPr>
        <w:rFonts w:ascii="Times New Roman" w:eastAsia="黑体" w:hAnsi="Times New Roman" w:hint="eastAsia"/>
        <w:sz w:val="21"/>
        <w:szCs w:val="21"/>
      </w:rPr>
      <w:t xml:space="preserve">  XX.XXX.XX</w:t>
    </w:r>
  </w:p>
  <w:p w:rsidR="006D2BDA" w:rsidRDefault="005E066B">
    <w:pPr>
      <w:pStyle w:val="aa"/>
      <w:rPr>
        <w:rFonts w:ascii="Times New Roman" w:eastAsia="黑体" w:hAnsi="Times New Roman"/>
        <w:sz w:val="21"/>
        <w:szCs w:val="21"/>
      </w:rPr>
    </w:pPr>
    <w:r>
      <w:rPr>
        <w:rFonts w:ascii="Times New Roman" w:eastAsia="黑体" w:hAnsi="Times New Roman"/>
        <w:sz w:val="21"/>
        <w:szCs w:val="21"/>
      </w:rPr>
      <w:t>CCS</w:t>
    </w:r>
    <w:r>
      <w:rPr>
        <w:rFonts w:ascii="Times New Roman" w:eastAsia="黑体" w:hAnsi="Times New Roman" w:hint="eastAsia"/>
        <w:sz w:val="21"/>
        <w:szCs w:val="21"/>
      </w:rPr>
      <w:t xml:space="preserve">  X XX</w:t>
    </w:r>
  </w:p>
  <w:p w:rsidR="006D2BDA" w:rsidRDefault="005E066B">
    <w:pPr>
      <w:pStyle w:val="aa"/>
      <w:wordWrap w:val="0"/>
      <w:topLinePunct/>
      <w:snapToGrid/>
      <w:spacing w:line="900" w:lineRule="exact"/>
      <w:jc w:val="right"/>
    </w:pPr>
    <w:r>
      <w:rPr>
        <w:noProof/>
      </w:rPr>
      <w:drawing>
        <wp:inline distT="0" distB="0" distL="0" distR="0">
          <wp:extent cx="796290" cy="397510"/>
          <wp:effectExtent l="0" t="0" r="1143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rFonts w:ascii="方正小标宋简体" w:eastAsia="方正小标宋简体" w:hAnsi="方正小标宋简体" w:cs="方正小标宋简体" w:hint="eastAsia"/>
        <w:b/>
        <w:bCs/>
        <w:sz w:val="96"/>
        <w:szCs w:val="96"/>
      </w:rPr>
      <w:t>65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BDA" w:rsidRDefault="006D2BDA">
    <w:pPr>
      <w:jc w:val="right"/>
      <w:rPr>
        <w:rFonts w:ascii="黑体" w:eastAsia="黑体" w:hAnsi="黑体" w:cs="黑体"/>
        <w:sz w:val="28"/>
        <w:szCs w:val="28"/>
      </w:rPr>
    </w:pPr>
  </w:p>
  <w:p w:rsidR="006D2BDA" w:rsidRDefault="006D2BDA">
    <w:pPr>
      <w:jc w:val="right"/>
      <w:rPr>
        <w:rFonts w:ascii="黑体" w:eastAsia="黑体" w:hAnsi="黑体" w:cs="黑体"/>
        <w:sz w:val="28"/>
        <w:szCs w:val="28"/>
      </w:rPr>
    </w:pPr>
  </w:p>
  <w:p w:rsidR="006D2BDA" w:rsidRDefault="005E066B">
    <w:pPr>
      <w:jc w:val="right"/>
      <w:rPr>
        <w:rFonts w:ascii="黑体" w:eastAsia="黑体" w:hAnsi="黑体" w:cs="黑体"/>
        <w:szCs w:val="21"/>
      </w:rPr>
    </w:pPr>
    <w:r>
      <w:rPr>
        <w:rFonts w:ascii="黑体" w:eastAsia="黑体" w:hAnsi="黑体" w:cs="黑体" w:hint="eastAsia"/>
        <w:szCs w:val="21"/>
      </w:rPr>
      <w:t>DB65/T  XXXX</w:t>
    </w:r>
    <w:r>
      <w:rPr>
        <w:rFonts w:ascii="黑体" w:eastAsia="黑体" w:hAnsi="黑体" w:cs="黑体" w:hint="eastAsia"/>
        <w:szCs w:val="21"/>
      </w:rPr>
      <w:t>—</w:t>
    </w:r>
    <w:r>
      <w:rPr>
        <w:rFonts w:ascii="黑体" w:eastAsia="黑体" w:hAnsi="黑体" w:cs="黑体" w:hint="eastAsia"/>
        <w:szCs w:val="21"/>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D3FEA"/>
    <w:multiLevelType w:val="multilevel"/>
    <w:tmpl w:val="07ED3FEA"/>
    <w:lvl w:ilvl="0">
      <w:start w:val="1"/>
      <w:numFmt w:val="none"/>
      <w:pStyle w:val="a"/>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iM2E5NzUyMmVkYTRkNThkMGM4ZTMxZjExZGRkNDAifQ=="/>
  </w:docVars>
  <w:rsids>
    <w:rsidRoot w:val="006D2BDA"/>
    <w:rsid w:val="005E066B"/>
    <w:rsid w:val="006C50E3"/>
    <w:rsid w:val="006D2BDA"/>
    <w:rsid w:val="00D15C7D"/>
    <w:rsid w:val="00E83D9A"/>
    <w:rsid w:val="06862B05"/>
    <w:rsid w:val="1102547E"/>
    <w:rsid w:val="19F53DD2"/>
    <w:rsid w:val="2298566C"/>
    <w:rsid w:val="28CC03F4"/>
    <w:rsid w:val="47E6057D"/>
    <w:rsid w:val="622540F5"/>
    <w:rsid w:val="64BD4976"/>
    <w:rsid w:val="6D8F2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jc w:val="both"/>
    </w:pPr>
    <w:rPr>
      <w:kern w:val="2"/>
      <w:sz w:val="21"/>
      <w:szCs w:val="2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footer"/>
    <w:basedOn w:val="a5"/>
    <w:qFormat/>
    <w:pPr>
      <w:tabs>
        <w:tab w:val="center" w:pos="4153"/>
        <w:tab w:val="right" w:pos="8306"/>
      </w:tabs>
      <w:snapToGrid w:val="0"/>
      <w:jc w:val="left"/>
    </w:pPr>
    <w:rPr>
      <w:sz w:val="18"/>
    </w:rPr>
  </w:style>
  <w:style w:type="paragraph" w:styleId="aa">
    <w:name w:val="header"/>
    <w:basedOn w:val="a5"/>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b">
    <w:name w:val="Table Grid"/>
    <w:basedOn w:val="a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标准文件_前言、引言标题"/>
    <w:next w:val="a5"/>
    <w:autoRedefine/>
    <w:qFormat/>
    <w:pPr>
      <w:numPr>
        <w:numId w:val="1"/>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c">
    <w:name w:val="标准文件_段"/>
    <w:link w:val="Char"/>
    <w:qFormat/>
    <w:pPr>
      <w:autoSpaceDE w:val="0"/>
      <w:autoSpaceDN w:val="0"/>
      <w:ind w:firstLineChars="200" w:firstLine="200"/>
      <w:jc w:val="both"/>
    </w:pPr>
    <w:rPr>
      <w:rFonts w:ascii="宋体" w:eastAsia="宋体" w:hAnsi="Times New Roman" w:cs="Times New Roman"/>
      <w:sz w:val="21"/>
    </w:rPr>
  </w:style>
  <w:style w:type="paragraph" w:customStyle="1" w:styleId="a3">
    <w:name w:val="标准文件_章标题"/>
    <w:next w:val="ac"/>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4">
    <w:name w:val="标准文件_一级条标题"/>
    <w:basedOn w:val="a3"/>
    <w:next w:val="ac"/>
    <w:autoRedefine/>
    <w:qFormat/>
    <w:pPr>
      <w:numPr>
        <w:ilvl w:val="2"/>
      </w:numPr>
      <w:spacing w:beforeLines="50" w:before="50" w:afterLines="50" w:after="50"/>
      <w:outlineLvl w:val="1"/>
    </w:pPr>
  </w:style>
  <w:style w:type="paragraph" w:customStyle="1" w:styleId="a0">
    <w:name w:val="章标题"/>
    <w:next w:val="ad"/>
    <w:qFormat/>
    <w:pPr>
      <w:numPr>
        <w:numId w:val="3"/>
      </w:numPr>
      <w:spacing w:beforeLines="100" w:before="312" w:afterLines="100" w:after="312"/>
      <w:jc w:val="both"/>
      <w:outlineLvl w:val="1"/>
    </w:pPr>
    <w:rPr>
      <w:rFonts w:ascii="黑体" w:eastAsia="黑体" w:hAnsi="Times New Roman" w:cs="Times New Roman"/>
      <w:sz w:val="21"/>
    </w:rPr>
  </w:style>
  <w:style w:type="paragraph" w:customStyle="1" w:styleId="ad">
    <w:name w:val="段"/>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a1">
    <w:name w:val="一级条标题"/>
    <w:next w:val="ad"/>
    <w:qFormat/>
    <w:pPr>
      <w:numPr>
        <w:ilvl w:val="1"/>
        <w:numId w:val="3"/>
      </w:numPr>
      <w:spacing w:beforeLines="50" w:before="156" w:afterLines="50" w:after="156"/>
      <w:outlineLvl w:val="2"/>
    </w:pPr>
    <w:rPr>
      <w:rFonts w:ascii="黑体" w:eastAsia="黑体" w:hAnsi="Times New Roman" w:cs="Times New Roman"/>
      <w:sz w:val="21"/>
      <w:szCs w:val="21"/>
    </w:rPr>
  </w:style>
  <w:style w:type="paragraph" w:customStyle="1" w:styleId="a2">
    <w:name w:val="二级条标题"/>
    <w:basedOn w:val="a1"/>
    <w:next w:val="ad"/>
    <w:qFormat/>
    <w:pPr>
      <w:numPr>
        <w:ilvl w:val="2"/>
      </w:numPr>
      <w:spacing w:before="50" w:after="50"/>
      <w:outlineLvl w:val="3"/>
    </w:pPr>
  </w:style>
  <w:style w:type="paragraph" w:styleId="ae">
    <w:name w:val="Balloon Text"/>
    <w:basedOn w:val="a5"/>
    <w:link w:val="Char0"/>
    <w:rsid w:val="006C50E3"/>
    <w:rPr>
      <w:sz w:val="18"/>
      <w:szCs w:val="18"/>
    </w:rPr>
  </w:style>
  <w:style w:type="character" w:customStyle="1" w:styleId="Char0">
    <w:name w:val="批注框文本 Char"/>
    <w:basedOn w:val="a6"/>
    <w:link w:val="ae"/>
    <w:rsid w:val="006C50E3"/>
    <w:rPr>
      <w:kern w:val="2"/>
      <w:sz w:val="18"/>
      <w:szCs w:val="18"/>
    </w:rPr>
  </w:style>
  <w:style w:type="character" w:customStyle="1" w:styleId="Char">
    <w:name w:val="标准文件_段 Char"/>
    <w:link w:val="ac"/>
    <w:qFormat/>
    <w:rsid w:val="00D15C7D"/>
    <w:rPr>
      <w:rFonts w:ascii="宋体" w:eastAsia="宋体" w:hAnsi="Times New Roman" w:cs="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jc w:val="both"/>
    </w:pPr>
    <w:rPr>
      <w:kern w:val="2"/>
      <w:sz w:val="21"/>
      <w:szCs w:val="2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footer"/>
    <w:basedOn w:val="a5"/>
    <w:qFormat/>
    <w:pPr>
      <w:tabs>
        <w:tab w:val="center" w:pos="4153"/>
        <w:tab w:val="right" w:pos="8306"/>
      </w:tabs>
      <w:snapToGrid w:val="0"/>
      <w:jc w:val="left"/>
    </w:pPr>
    <w:rPr>
      <w:sz w:val="18"/>
    </w:rPr>
  </w:style>
  <w:style w:type="paragraph" w:styleId="aa">
    <w:name w:val="header"/>
    <w:basedOn w:val="a5"/>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b">
    <w:name w:val="Table Grid"/>
    <w:basedOn w:val="a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标准文件_前言、引言标题"/>
    <w:next w:val="a5"/>
    <w:autoRedefine/>
    <w:qFormat/>
    <w:pPr>
      <w:numPr>
        <w:numId w:val="1"/>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c">
    <w:name w:val="标准文件_段"/>
    <w:link w:val="Char"/>
    <w:qFormat/>
    <w:pPr>
      <w:autoSpaceDE w:val="0"/>
      <w:autoSpaceDN w:val="0"/>
      <w:ind w:firstLineChars="200" w:firstLine="200"/>
      <w:jc w:val="both"/>
    </w:pPr>
    <w:rPr>
      <w:rFonts w:ascii="宋体" w:eastAsia="宋体" w:hAnsi="Times New Roman" w:cs="Times New Roman"/>
      <w:sz w:val="21"/>
    </w:rPr>
  </w:style>
  <w:style w:type="paragraph" w:customStyle="1" w:styleId="a3">
    <w:name w:val="标准文件_章标题"/>
    <w:next w:val="ac"/>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4">
    <w:name w:val="标准文件_一级条标题"/>
    <w:basedOn w:val="a3"/>
    <w:next w:val="ac"/>
    <w:autoRedefine/>
    <w:qFormat/>
    <w:pPr>
      <w:numPr>
        <w:ilvl w:val="2"/>
      </w:numPr>
      <w:spacing w:beforeLines="50" w:before="50" w:afterLines="50" w:after="50"/>
      <w:outlineLvl w:val="1"/>
    </w:pPr>
  </w:style>
  <w:style w:type="paragraph" w:customStyle="1" w:styleId="a0">
    <w:name w:val="章标题"/>
    <w:next w:val="ad"/>
    <w:qFormat/>
    <w:pPr>
      <w:numPr>
        <w:numId w:val="3"/>
      </w:numPr>
      <w:spacing w:beforeLines="100" w:before="312" w:afterLines="100" w:after="312"/>
      <w:jc w:val="both"/>
      <w:outlineLvl w:val="1"/>
    </w:pPr>
    <w:rPr>
      <w:rFonts w:ascii="黑体" w:eastAsia="黑体" w:hAnsi="Times New Roman" w:cs="Times New Roman"/>
      <w:sz w:val="21"/>
    </w:rPr>
  </w:style>
  <w:style w:type="paragraph" w:customStyle="1" w:styleId="ad">
    <w:name w:val="段"/>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a1">
    <w:name w:val="一级条标题"/>
    <w:next w:val="ad"/>
    <w:qFormat/>
    <w:pPr>
      <w:numPr>
        <w:ilvl w:val="1"/>
        <w:numId w:val="3"/>
      </w:numPr>
      <w:spacing w:beforeLines="50" w:before="156" w:afterLines="50" w:after="156"/>
      <w:outlineLvl w:val="2"/>
    </w:pPr>
    <w:rPr>
      <w:rFonts w:ascii="黑体" w:eastAsia="黑体" w:hAnsi="Times New Roman" w:cs="Times New Roman"/>
      <w:sz w:val="21"/>
      <w:szCs w:val="21"/>
    </w:rPr>
  </w:style>
  <w:style w:type="paragraph" w:customStyle="1" w:styleId="a2">
    <w:name w:val="二级条标题"/>
    <w:basedOn w:val="a1"/>
    <w:next w:val="ad"/>
    <w:qFormat/>
    <w:pPr>
      <w:numPr>
        <w:ilvl w:val="2"/>
      </w:numPr>
      <w:spacing w:before="50" w:after="50"/>
      <w:outlineLvl w:val="3"/>
    </w:pPr>
  </w:style>
  <w:style w:type="paragraph" w:styleId="ae">
    <w:name w:val="Balloon Text"/>
    <w:basedOn w:val="a5"/>
    <w:link w:val="Char0"/>
    <w:rsid w:val="006C50E3"/>
    <w:rPr>
      <w:sz w:val="18"/>
      <w:szCs w:val="18"/>
    </w:rPr>
  </w:style>
  <w:style w:type="character" w:customStyle="1" w:styleId="Char0">
    <w:name w:val="批注框文本 Char"/>
    <w:basedOn w:val="a6"/>
    <w:link w:val="ae"/>
    <w:rsid w:val="006C50E3"/>
    <w:rPr>
      <w:kern w:val="2"/>
      <w:sz w:val="18"/>
      <w:szCs w:val="18"/>
    </w:rPr>
  </w:style>
  <w:style w:type="character" w:customStyle="1" w:styleId="Char">
    <w:name w:val="标准文件_段 Char"/>
    <w:link w:val="ac"/>
    <w:qFormat/>
    <w:rsid w:val="00D15C7D"/>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1874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905</Words>
  <Characters>5160</Characters>
  <Application>Microsoft Office Word</Application>
  <DocSecurity>0</DocSecurity>
  <Lines>43</Lines>
  <Paragraphs>12</Paragraphs>
  <ScaleCrop>false</ScaleCrop>
  <Company/>
  <LinksUpToDate>false</LinksUpToDate>
  <CharactersWithSpaces>6053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54240</dc:creator>
  <cp:lastModifiedBy>xb21cn</cp:lastModifiedBy>
  <cp:revision>4</cp:revision>
  <dcterms:created xsi:type="dcterms:W3CDTF">2024-10-23T03:12:00Z</dcterms:created>
  <dcterms:modified xsi:type="dcterms:W3CDTF">2024-10-23T03:17:00Z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A292DF91B0224F64B4D31610CE80556D_12</vt:lpwstr>
  </property>
</Properties>
</file>